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D15E" w14:textId="54599839" w:rsidR="002D0002" w:rsidRDefault="008E6436" w:rsidP="00582D68">
      <w:pPr>
        <w:pStyle w:val="Heading1"/>
      </w:pPr>
      <w:r>
        <w:rPr>
          <w:noProof/>
          <w:lang w:eastAsia="en-GB"/>
        </w:rPr>
        <mc:AlternateContent>
          <mc:Choice Requires="wps">
            <w:drawing>
              <wp:anchor distT="0" distB="0" distL="114300" distR="114300" simplePos="0" relativeHeight="251658242" behindDoc="0" locked="0" layoutInCell="1" allowOverlap="1" wp14:anchorId="525CE2FF" wp14:editId="074A7BB1">
                <wp:simplePos x="0" y="0"/>
                <wp:positionH relativeFrom="column">
                  <wp:posOffset>1416050</wp:posOffset>
                </wp:positionH>
                <wp:positionV relativeFrom="paragraph">
                  <wp:posOffset>5262880</wp:posOffset>
                </wp:positionV>
                <wp:extent cx="4008755" cy="2139315"/>
                <wp:effectExtent l="133350" t="419100" r="106045" b="413385"/>
                <wp:wrapSquare wrapText="bothSides"/>
                <wp:docPr id="5" name="Text Box 5"/>
                <wp:cNvGraphicFramePr/>
                <a:graphic xmlns:a="http://schemas.openxmlformats.org/drawingml/2006/main">
                  <a:graphicData uri="http://schemas.microsoft.com/office/word/2010/wordprocessingShape">
                    <wps:wsp>
                      <wps:cNvSpPr txBox="1"/>
                      <wps:spPr>
                        <a:xfrm rot="20784993">
                          <a:off x="0" y="0"/>
                          <a:ext cx="4008755" cy="21393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83DEA69" w14:textId="7A56B37B" w:rsidR="00B5426B" w:rsidRDefault="00B5426B" w:rsidP="001B450F"/>
                          <w:p w14:paraId="6B3060E7" w14:textId="3A027B6C" w:rsidR="00B5426B" w:rsidRDefault="00B5426B" w:rsidP="001B450F"/>
                          <w:p w14:paraId="0C45C1AB" w14:textId="6B237205" w:rsidR="00B5426B" w:rsidRDefault="00B5426B" w:rsidP="001B450F"/>
                          <w:p w14:paraId="49DA0CCC" w14:textId="4D29C600" w:rsidR="00B5426B" w:rsidRDefault="00B5426B" w:rsidP="001B450F"/>
                          <w:p w14:paraId="35BB83C8" w14:textId="77777777" w:rsidR="005F3570" w:rsidRDefault="005F3570" w:rsidP="006D25DB"/>
                          <w:p w14:paraId="339BFD7C" w14:textId="467F0665" w:rsidR="001C329E" w:rsidRPr="00DD6496" w:rsidRDefault="00394667" w:rsidP="006D25DB">
                            <w:pPr>
                              <w:rPr>
                                <w:rStyle w:val="Strong"/>
                                <w:rFonts w:ascii="HurmeGeometricSans3 Regular" w:hAnsi="HurmeGeometricSans3 Regular"/>
                                <w:color w:val="808080" w:themeColor="background1" w:themeShade="80"/>
                                <w:sz w:val="48"/>
                                <w:szCs w:val="48"/>
                              </w:rPr>
                            </w:pPr>
                            <w:r>
                              <w:rPr>
                                <w:rFonts w:cs="Arial"/>
                                <w:color w:val="808080" w:themeColor="background1" w:themeShade="80"/>
                                <w:sz w:val="48"/>
                                <w:szCs w:val="48"/>
                              </w:rPr>
                              <w:t xml:space="preserve">February </w:t>
                            </w:r>
                            <w:r w:rsidR="005F3570">
                              <w:rPr>
                                <w:rFonts w:cs="Arial"/>
                                <w:color w:val="808080" w:themeColor="background1" w:themeShade="80"/>
                                <w:sz w:val="48"/>
                                <w:szCs w:val="48"/>
                              </w:rPr>
                              <w:t>2</w:t>
                            </w:r>
                            <w:r w:rsidR="008E3B70" w:rsidRPr="00DD6496">
                              <w:rPr>
                                <w:rFonts w:cs="Arial"/>
                                <w:color w:val="808080" w:themeColor="background1" w:themeShade="80"/>
                                <w:sz w:val="48"/>
                                <w:szCs w:val="48"/>
                              </w:rPr>
                              <w:t>02</w:t>
                            </w:r>
                            <w:r>
                              <w:rPr>
                                <w:rFonts w:cs="Arial"/>
                                <w:color w:val="808080" w:themeColor="background1" w:themeShade="80"/>
                                <w:sz w:val="48"/>
                                <w:szCs w:val="48"/>
                              </w:rPr>
                              <w:t>3</w:t>
                            </w:r>
                          </w:p>
                          <w:p w14:paraId="09C2BE4E" w14:textId="77777777" w:rsidR="006D25DB" w:rsidRPr="006D25DB" w:rsidRDefault="006D25DB" w:rsidP="00714EA5">
                            <w:pPr>
                              <w:pStyle w:val="Heading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CE2FF" id="_x0000_t202" coordsize="21600,21600" o:spt="202" path="m,l,21600r21600,l21600,xe">
                <v:stroke joinstyle="miter"/>
                <v:path gradientshapeok="t" o:connecttype="rect"/>
              </v:shapetype>
              <v:shape id="Text Box 5" o:spid="_x0000_s1026" type="#_x0000_t202" style="position:absolute;margin-left:111.5pt;margin-top:414.4pt;width:315.65pt;height:168.45pt;rotation:-890205fd;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" filled="f" stroked="f">
                <v:textbox>
                  <w:txbxContent>
                    <w:p w14:paraId="783DEA69" w14:textId="7A56B37B" w:rsidR="00B5426B" w:rsidRDefault="00B5426B" w:rsidP="001B450F"/>
                    <w:p w14:paraId="6B3060E7" w14:textId="3A027B6C" w:rsidR="00B5426B" w:rsidRDefault="00B5426B" w:rsidP="001B450F"/>
                    <w:p w14:paraId="0C45C1AB" w14:textId="6B237205" w:rsidR="00B5426B" w:rsidRDefault="00B5426B" w:rsidP="001B450F"/>
                    <w:p w14:paraId="49DA0CCC" w14:textId="4D29C600" w:rsidR="00B5426B" w:rsidRDefault="00B5426B" w:rsidP="001B450F"/>
                    <w:p w14:paraId="35BB83C8" w14:textId="77777777" w:rsidR="005F3570" w:rsidRDefault="005F3570" w:rsidP="006D25DB"/>
                    <w:p w14:paraId="339BFD7C" w14:textId="467F0665" w:rsidR="001C329E" w:rsidRPr="00DD6496" w:rsidRDefault="00394667" w:rsidP="006D25DB">
                      <w:pPr>
                        <w:rPr>
                          <w:rStyle w:val="Strong"/>
                          <w:rFonts w:ascii="HurmeGeometricSans3 Regular" w:hAnsi="HurmeGeometricSans3 Regular"/>
                          <w:color w:val="808080" w:themeColor="background1" w:themeShade="80"/>
                          <w:sz w:val="48"/>
                          <w:szCs w:val="48"/>
                        </w:rPr>
                      </w:pPr>
                      <w:r>
                        <w:rPr>
                          <w:rFonts w:cs="Arial"/>
                          <w:color w:val="808080" w:themeColor="background1" w:themeShade="80"/>
                          <w:sz w:val="48"/>
                          <w:szCs w:val="48"/>
                        </w:rPr>
                        <w:t xml:space="preserve">February </w:t>
                      </w:r>
                      <w:r w:rsidR="005F3570">
                        <w:rPr>
                          <w:rFonts w:cs="Arial"/>
                          <w:color w:val="808080" w:themeColor="background1" w:themeShade="80"/>
                          <w:sz w:val="48"/>
                          <w:szCs w:val="48"/>
                        </w:rPr>
                        <w:t>2</w:t>
                      </w:r>
                      <w:r w:rsidR="008E3B70" w:rsidRPr="00DD6496">
                        <w:rPr>
                          <w:rFonts w:cs="Arial"/>
                          <w:color w:val="808080" w:themeColor="background1" w:themeShade="80"/>
                          <w:sz w:val="48"/>
                          <w:szCs w:val="48"/>
                        </w:rPr>
                        <w:t>02</w:t>
                      </w:r>
                      <w:r>
                        <w:rPr>
                          <w:rFonts w:cs="Arial"/>
                          <w:color w:val="808080" w:themeColor="background1" w:themeShade="80"/>
                          <w:sz w:val="48"/>
                          <w:szCs w:val="48"/>
                        </w:rPr>
                        <w:t>3</w:t>
                      </w:r>
                    </w:p>
                    <w:p w14:paraId="09C2BE4E" w14:textId="77777777" w:rsidR="006D25DB" w:rsidRPr="006D25DB" w:rsidRDefault="006D25DB" w:rsidP="00714EA5">
                      <w:pPr>
                        <w:pStyle w:val="Heading3"/>
                      </w:pPr>
                    </w:p>
                  </w:txbxContent>
                </v:textbox>
                <w10:wrap type="square"/>
              </v:shape>
            </w:pict>
          </mc:Fallback>
        </mc:AlternateContent>
      </w:r>
      <w:r w:rsidR="006944FE">
        <w:rPr>
          <w:noProof/>
          <w:lang w:eastAsia="en-GB"/>
        </w:rPr>
        <mc:AlternateContent>
          <mc:Choice Requires="wps">
            <w:drawing>
              <wp:anchor distT="0" distB="0" distL="114300" distR="114300" simplePos="0" relativeHeight="251658241" behindDoc="0" locked="0" layoutInCell="1" allowOverlap="1" wp14:anchorId="5AD0989C" wp14:editId="4B759376">
                <wp:simplePos x="0" y="0"/>
                <wp:positionH relativeFrom="column">
                  <wp:posOffset>996950</wp:posOffset>
                </wp:positionH>
                <wp:positionV relativeFrom="paragraph">
                  <wp:posOffset>2482850</wp:posOffset>
                </wp:positionV>
                <wp:extent cx="4907280" cy="3288665"/>
                <wp:effectExtent l="247650" t="476250" r="236220" b="483235"/>
                <wp:wrapSquare wrapText="bothSides"/>
                <wp:docPr id="4" name="Text Box 4"/>
                <wp:cNvGraphicFramePr/>
                <a:graphic xmlns:a="http://schemas.openxmlformats.org/drawingml/2006/main">
                  <a:graphicData uri="http://schemas.microsoft.com/office/word/2010/wordprocessingShape">
                    <wps:wsp>
                      <wps:cNvSpPr txBox="1"/>
                      <wps:spPr>
                        <a:xfrm rot="20847371">
                          <a:off x="0" y="0"/>
                          <a:ext cx="4907280" cy="32886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4DE4FAA" w14:textId="68AAD1BA" w:rsidR="00474DE8" w:rsidRPr="009764A4" w:rsidRDefault="00394667" w:rsidP="0097471A">
                            <w:pPr>
                              <w:rPr>
                                <w:rStyle w:val="BookTitle"/>
                                <w:rFonts w:ascii="HurmeGeometricSans3 Regular" w:hAnsi="HurmeGeometricSans3 Regular"/>
                                <w:sz w:val="72"/>
                                <w:szCs w:val="72"/>
                                <w:lang w:val="en-US"/>
                              </w:rPr>
                            </w:pPr>
                            <w:r>
                              <w:rPr>
                                <w:rStyle w:val="BookTitle"/>
                                <w:rFonts w:ascii="HurmeGeometricSans3 Regular" w:hAnsi="HurmeGeometricSans3 Regular"/>
                                <w:sz w:val="72"/>
                                <w:szCs w:val="72"/>
                                <w:lang w:val="en-US"/>
                              </w:rPr>
                              <w:t>Bretherton Parish Council</w:t>
                            </w:r>
                            <w:r w:rsidR="006528AA" w:rsidRPr="009764A4">
                              <w:rPr>
                                <w:rStyle w:val="BookTitle"/>
                                <w:rFonts w:ascii="HurmeGeometricSans3 Regular" w:hAnsi="HurmeGeometricSans3 Regular"/>
                                <w:sz w:val="72"/>
                                <w:szCs w:val="72"/>
                                <w:lang w:val="en-US"/>
                              </w:rPr>
                              <w:t xml:space="preserve"> </w:t>
                            </w:r>
                          </w:p>
                          <w:p w14:paraId="214B0146" w14:textId="77777777" w:rsidR="00BA56A0" w:rsidRPr="00F92AB1" w:rsidRDefault="00BA56A0" w:rsidP="0097471A">
                            <w:pPr>
                              <w:rPr>
                                <w:rStyle w:val="BookTitle"/>
                                <w:rFonts w:ascii="HurmeGeometricSans3 Regular" w:hAnsi="HurmeGeometricSans3 Regular"/>
                                <w:color w:val="auto"/>
                                <w:sz w:val="56"/>
                                <w:szCs w:val="40"/>
                                <w:lang w:val="en-US"/>
                              </w:rPr>
                            </w:pPr>
                          </w:p>
                          <w:p w14:paraId="13CD0FE0" w14:textId="6361F500" w:rsidR="00474DE8" w:rsidRPr="008E6436" w:rsidRDefault="00394667" w:rsidP="0097471A">
                            <w:pPr>
                              <w:rPr>
                                <w:rStyle w:val="BookTitle"/>
                                <w:rFonts w:ascii="HurmeGeometricSans3 Regular" w:hAnsi="HurmeGeometricSans3 Regular"/>
                                <w:color w:val="808080" w:themeColor="background1" w:themeShade="80"/>
                                <w:sz w:val="48"/>
                                <w:szCs w:val="48"/>
                                <w:lang w:val="en-US"/>
                              </w:rPr>
                            </w:pPr>
                            <w:r>
                              <w:rPr>
                                <w:rStyle w:val="BookTitle"/>
                                <w:rFonts w:ascii="HurmeGeometricSans3 Regular" w:hAnsi="HurmeGeometricSans3 Regular"/>
                                <w:color w:val="808080" w:themeColor="background1" w:themeShade="80"/>
                                <w:sz w:val="48"/>
                                <w:szCs w:val="48"/>
                                <w:lang w:val="en-US"/>
                              </w:rPr>
                              <w:t>Community Engagement Survey</w:t>
                            </w:r>
                            <w:r w:rsidR="00E86645">
                              <w:rPr>
                                <w:rStyle w:val="BookTitle"/>
                                <w:rFonts w:ascii="HurmeGeometricSans3 Regular" w:hAnsi="HurmeGeometricSans3 Regular"/>
                                <w:color w:val="808080" w:themeColor="background1" w:themeShade="80"/>
                                <w:sz w:val="48"/>
                                <w:szCs w:val="48"/>
                                <w:lang w:val="en-US"/>
                              </w:rPr>
                              <w:t xml:space="preserve"> Report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0989C" id="_x0000_t202" coordsize="21600,21600" o:spt="202" path="m,l,21600r21600,l21600,xe">
                <v:stroke joinstyle="miter"/>
                <v:path gradientshapeok="t" o:connecttype="rect"/>
              </v:shapetype>
              <v:shape id="Text Box 4" o:spid="_x0000_s1027" type="#_x0000_t202" style="position:absolute;margin-left:78.5pt;margin-top:195.5pt;width:386.4pt;height:258.95pt;rotation:-822072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" filled="f" stroked="f">
                <v:textbox>
                  <w:txbxContent>
                    <w:p w14:paraId="74DE4FAA" w14:textId="68AAD1BA" w:rsidR="00474DE8" w:rsidRPr="009764A4" w:rsidRDefault="00394667" w:rsidP="0097471A">
                      <w:pPr>
                        <w:rPr>
                          <w:rStyle w:val="BookTitle"/>
                          <w:rFonts w:ascii="HurmeGeometricSans3 Regular" w:hAnsi="HurmeGeometricSans3 Regular"/>
                          <w:sz w:val="72"/>
                          <w:szCs w:val="72"/>
                          <w:lang w:val="en-US"/>
                        </w:rPr>
                      </w:pPr>
                      <w:r>
                        <w:rPr>
                          <w:rStyle w:val="BookTitle"/>
                          <w:rFonts w:ascii="HurmeGeometricSans3 Regular" w:hAnsi="HurmeGeometricSans3 Regular"/>
                          <w:sz w:val="72"/>
                          <w:szCs w:val="72"/>
                          <w:lang w:val="en-US"/>
                        </w:rPr>
                        <w:t>Bretherton Parish Council</w:t>
                      </w:r>
                      <w:r w:rsidR="006528AA" w:rsidRPr="009764A4">
                        <w:rPr>
                          <w:rStyle w:val="BookTitle"/>
                          <w:rFonts w:ascii="HurmeGeometricSans3 Regular" w:hAnsi="HurmeGeometricSans3 Regular"/>
                          <w:sz w:val="72"/>
                          <w:szCs w:val="72"/>
                          <w:lang w:val="en-US"/>
                        </w:rPr>
                        <w:t xml:space="preserve"> </w:t>
                      </w:r>
                    </w:p>
                    <w:p w14:paraId="214B0146" w14:textId="77777777" w:rsidR="00BA56A0" w:rsidRPr="00F92AB1" w:rsidRDefault="00BA56A0" w:rsidP="0097471A">
                      <w:pPr>
                        <w:rPr>
                          <w:rStyle w:val="BookTitle"/>
                          <w:rFonts w:ascii="HurmeGeometricSans3 Regular" w:hAnsi="HurmeGeometricSans3 Regular"/>
                          <w:color w:val="auto"/>
                          <w:sz w:val="56"/>
                          <w:szCs w:val="40"/>
                          <w:lang w:val="en-US"/>
                        </w:rPr>
                      </w:pPr>
                    </w:p>
                    <w:p w14:paraId="13CD0FE0" w14:textId="6361F500" w:rsidR="00474DE8" w:rsidRPr="008E6436" w:rsidRDefault="00394667" w:rsidP="0097471A">
                      <w:pPr>
                        <w:rPr>
                          <w:rStyle w:val="BookTitle"/>
                          <w:rFonts w:ascii="HurmeGeometricSans3 Regular" w:hAnsi="HurmeGeometricSans3 Regular"/>
                          <w:color w:val="808080" w:themeColor="background1" w:themeShade="80"/>
                          <w:sz w:val="48"/>
                          <w:szCs w:val="48"/>
                          <w:lang w:val="en-US"/>
                        </w:rPr>
                      </w:pPr>
                      <w:r>
                        <w:rPr>
                          <w:rStyle w:val="BookTitle"/>
                          <w:rFonts w:ascii="HurmeGeometricSans3 Regular" w:hAnsi="HurmeGeometricSans3 Regular"/>
                          <w:color w:val="808080" w:themeColor="background1" w:themeShade="80"/>
                          <w:sz w:val="48"/>
                          <w:szCs w:val="48"/>
                          <w:lang w:val="en-US"/>
                        </w:rPr>
                        <w:t>Community Engagement Survey</w:t>
                      </w:r>
                      <w:r w:rsidR="00E86645">
                        <w:rPr>
                          <w:rStyle w:val="BookTitle"/>
                          <w:rFonts w:ascii="HurmeGeometricSans3 Regular" w:hAnsi="HurmeGeometricSans3 Regular"/>
                          <w:color w:val="808080" w:themeColor="background1" w:themeShade="80"/>
                          <w:sz w:val="48"/>
                          <w:szCs w:val="48"/>
                          <w:lang w:val="en-US"/>
                        </w:rPr>
                        <w:t xml:space="preserve"> Report </w:t>
                      </w:r>
                    </w:p>
                  </w:txbxContent>
                </v:textbox>
                <w10:wrap type="square"/>
              </v:shape>
            </w:pict>
          </mc:Fallback>
        </mc:AlternateContent>
      </w:r>
      <w:r w:rsidR="007C4DC3">
        <w:rPr>
          <w:noProof/>
          <w:lang w:eastAsia="en-GB"/>
        </w:rPr>
        <w:drawing>
          <wp:anchor distT="0" distB="0" distL="114300" distR="114300" simplePos="0" relativeHeight="251658240" behindDoc="0" locked="0" layoutInCell="1" allowOverlap="1" wp14:anchorId="45ABDA95" wp14:editId="49393228">
            <wp:simplePos x="0" y="0"/>
            <wp:positionH relativeFrom="page">
              <wp:align>center</wp:align>
            </wp:positionH>
            <wp:positionV relativeFrom="paragraph">
              <wp:posOffset>-690880</wp:posOffset>
            </wp:positionV>
            <wp:extent cx="7658100" cy="10832507"/>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REPOT COVER.jpg"/>
                    <pic:cNvPicPr/>
                  </pic:nvPicPr>
                  <pic:blipFill>
                    <a:blip r:embed="rId11">
                      <a:extLst>
                        <a:ext uri="{28A0092B-C50C-407E-A947-70E740481C1C}">
                          <a14:useLocalDpi xmlns:a14="http://schemas.microsoft.com/office/drawing/2010/main" val="0"/>
                        </a:ext>
                      </a:extLst>
                    </a:blip>
                    <a:stretch>
                      <a:fillRect/>
                    </a:stretch>
                  </pic:blipFill>
                  <pic:spPr>
                    <a:xfrm>
                      <a:off x="0" y="0"/>
                      <a:ext cx="7658100" cy="10832507"/>
                    </a:xfrm>
                    <a:prstGeom prst="rect">
                      <a:avLst/>
                    </a:prstGeom>
                  </pic:spPr>
                </pic:pic>
              </a:graphicData>
            </a:graphic>
            <wp14:sizeRelH relativeFrom="page">
              <wp14:pctWidth>0</wp14:pctWidth>
            </wp14:sizeRelH>
            <wp14:sizeRelV relativeFrom="page">
              <wp14:pctHeight>0</wp14:pctHeight>
            </wp14:sizeRelV>
          </wp:anchor>
        </w:drawing>
      </w:r>
      <w:r w:rsidR="00780030">
        <w:br w:type="page"/>
      </w:r>
    </w:p>
    <w:p w14:paraId="68A5308B" w14:textId="244428D4" w:rsidR="00B53863" w:rsidRDefault="00B53863" w:rsidP="00E85A35">
      <w:pPr>
        <w:pStyle w:val="BodyCopy"/>
        <w:jc w:val="both"/>
        <w:rPr>
          <w:color w:val="404040" w:themeColor="text1" w:themeTint="BF"/>
        </w:rPr>
      </w:pPr>
    </w:p>
    <w:p w14:paraId="51C2F73B" w14:textId="77777777" w:rsidR="00394667" w:rsidRPr="00394667" w:rsidRDefault="00394667" w:rsidP="00394667">
      <w:pPr>
        <w:pStyle w:val="BodyCopy"/>
        <w:jc w:val="both"/>
        <w:rPr>
          <w:b/>
          <w:bCs/>
          <w:color w:val="404040" w:themeColor="text1" w:themeTint="BF"/>
          <w:sz w:val="28"/>
          <w:szCs w:val="28"/>
        </w:rPr>
      </w:pPr>
      <w:r w:rsidRPr="00394667">
        <w:rPr>
          <w:b/>
          <w:bCs/>
          <w:color w:val="00B1BB" w:themeColor="accent1"/>
          <w:sz w:val="28"/>
          <w:szCs w:val="28"/>
        </w:rPr>
        <w:t>Background and Introduction</w:t>
      </w:r>
      <w:r w:rsidRPr="00394667">
        <w:rPr>
          <w:b/>
          <w:bCs/>
          <w:color w:val="404040" w:themeColor="text1" w:themeTint="BF"/>
          <w:sz w:val="28"/>
          <w:szCs w:val="28"/>
        </w:rPr>
        <w:t xml:space="preserve"> </w:t>
      </w:r>
    </w:p>
    <w:p w14:paraId="3F93629B" w14:textId="77777777" w:rsidR="00394667" w:rsidRPr="00394667" w:rsidRDefault="00394667" w:rsidP="00394667">
      <w:pPr>
        <w:pStyle w:val="BodyCopy"/>
        <w:jc w:val="both"/>
        <w:rPr>
          <w:color w:val="404040" w:themeColor="text1" w:themeTint="BF"/>
        </w:rPr>
      </w:pPr>
      <w:r w:rsidRPr="00394667">
        <w:rPr>
          <w:color w:val="404040" w:themeColor="text1" w:themeTint="BF"/>
        </w:rPr>
        <w:t xml:space="preserve">Locality were commissioned by Bretherton Parish Council to deliver community engagement work to gather the thoughts of the residents of Bretherton on the proposed development of Asland Energy Park, a wind turbine and solar field by GA Pet Foods, and on the accompanying Bretherton Energy Partnership, a community energy model being developed by Energy Local which would potentially provide the village with savings and benefits from the surplus generated by the Energy Park. </w:t>
      </w:r>
    </w:p>
    <w:p w14:paraId="143ABBCA" w14:textId="77777777" w:rsidR="00394667" w:rsidRPr="00394667" w:rsidRDefault="00394667" w:rsidP="00394667">
      <w:pPr>
        <w:pStyle w:val="BodyCopy"/>
        <w:jc w:val="both"/>
        <w:rPr>
          <w:color w:val="404040" w:themeColor="text1" w:themeTint="BF"/>
        </w:rPr>
      </w:pPr>
    </w:p>
    <w:p w14:paraId="2C42E1F1" w14:textId="77777777" w:rsidR="00394667" w:rsidRPr="00394667" w:rsidRDefault="00394667" w:rsidP="00394667">
      <w:pPr>
        <w:pStyle w:val="BodyCopy"/>
        <w:jc w:val="both"/>
        <w:rPr>
          <w:color w:val="404040" w:themeColor="text1" w:themeTint="BF"/>
          <w:sz w:val="28"/>
          <w:szCs w:val="28"/>
        </w:rPr>
      </w:pPr>
    </w:p>
    <w:p w14:paraId="1CE29ED0" w14:textId="77777777" w:rsidR="00394667" w:rsidRPr="00394667" w:rsidRDefault="00394667" w:rsidP="00394667">
      <w:pPr>
        <w:pStyle w:val="BodyCopy"/>
        <w:jc w:val="both"/>
        <w:rPr>
          <w:b/>
          <w:bCs/>
          <w:color w:val="00B1BB" w:themeColor="accent1"/>
          <w:sz w:val="28"/>
          <w:szCs w:val="28"/>
        </w:rPr>
      </w:pPr>
      <w:r w:rsidRPr="00394667">
        <w:rPr>
          <w:b/>
          <w:bCs/>
          <w:color w:val="00B1BB" w:themeColor="accent1"/>
          <w:sz w:val="28"/>
          <w:szCs w:val="28"/>
        </w:rPr>
        <w:t xml:space="preserve">Bretherton Energy Partnership Proposal </w:t>
      </w:r>
    </w:p>
    <w:p w14:paraId="3CF3573F" w14:textId="77777777" w:rsidR="00394667" w:rsidRPr="00394667" w:rsidRDefault="00394667" w:rsidP="00394667">
      <w:pPr>
        <w:pStyle w:val="BodyCopy"/>
        <w:jc w:val="both"/>
        <w:rPr>
          <w:b/>
          <w:bCs/>
          <w:color w:val="404040" w:themeColor="text1" w:themeTint="BF"/>
        </w:rPr>
      </w:pPr>
      <w:r w:rsidRPr="00394667">
        <w:rPr>
          <w:b/>
          <w:bCs/>
          <w:color w:val="404040" w:themeColor="text1" w:themeTint="BF"/>
        </w:rPr>
        <w:t xml:space="preserve">Asland Walk Energy Park </w:t>
      </w:r>
    </w:p>
    <w:p w14:paraId="5E66E2E0" w14:textId="77777777" w:rsidR="00394667" w:rsidRPr="00394667" w:rsidRDefault="00394667" w:rsidP="00394667">
      <w:pPr>
        <w:pStyle w:val="BodyCopy"/>
        <w:jc w:val="both"/>
        <w:rPr>
          <w:color w:val="404040" w:themeColor="text1" w:themeTint="BF"/>
        </w:rPr>
      </w:pPr>
      <w:r w:rsidRPr="00394667">
        <w:rPr>
          <w:color w:val="404040" w:themeColor="text1" w:themeTint="BF"/>
        </w:rPr>
        <w:t xml:space="preserve">GA Pet Foods proposal is for the development of a 150m wind turbine and 70 acre solar field on land between the River Douglas and the Leeds to Liverpool Canal to be known as the Asland Walks Energy Park. The location of the park comprises of 100 acres of arable land that includes several well used public rights of way. The new Energy Park would maintain accessibility allowing the community to continue to enjoy the area. In addition, GA Pet Foods proposed future improvements including ecological enhancements and tree planting, and a visitor centre providing information about the Energy Park, how the scheme works and displaying ‘live’ data on how much electricity the park is generating. </w:t>
      </w:r>
    </w:p>
    <w:p w14:paraId="2C1AA728" w14:textId="77777777" w:rsidR="00394667" w:rsidRPr="00394667" w:rsidRDefault="00394667" w:rsidP="00394667">
      <w:pPr>
        <w:pStyle w:val="BodyCopy"/>
        <w:jc w:val="both"/>
        <w:rPr>
          <w:color w:val="404040" w:themeColor="text1" w:themeTint="BF"/>
        </w:rPr>
      </w:pPr>
    </w:p>
    <w:p w14:paraId="158B8612" w14:textId="77777777" w:rsidR="00394667" w:rsidRPr="00394667" w:rsidRDefault="00394667" w:rsidP="00394667">
      <w:pPr>
        <w:pStyle w:val="BodyCopy"/>
        <w:jc w:val="both"/>
        <w:rPr>
          <w:color w:val="404040" w:themeColor="text1" w:themeTint="BF"/>
        </w:rPr>
      </w:pPr>
      <w:r w:rsidRPr="00394667">
        <w:rPr>
          <w:color w:val="404040" w:themeColor="text1" w:themeTint="BF"/>
        </w:rPr>
        <w:t>GA are proposing that 5% of the wind and solar electricity generated would be supplied free of cost to the community via a cable which runs directly to a community battery and then to the electricity sub-stations which provides power to Bretherton. The electricity would be supplied on the existing electrical network to local households. The estimated amount of energy from the 5% renewable generation represents over twice the electrical energy consumed by Bretherton homes each year, which leaves scope for usage to increase as over time as households shift to electricity for heating and transport.</w:t>
      </w:r>
    </w:p>
    <w:p w14:paraId="24A32088" w14:textId="77777777" w:rsidR="00394667" w:rsidRPr="00394667" w:rsidRDefault="00394667" w:rsidP="00394667">
      <w:pPr>
        <w:pStyle w:val="BodyCopy"/>
        <w:jc w:val="both"/>
        <w:rPr>
          <w:color w:val="404040" w:themeColor="text1" w:themeTint="BF"/>
        </w:rPr>
      </w:pPr>
    </w:p>
    <w:p w14:paraId="2123B988" w14:textId="77777777" w:rsidR="00394667" w:rsidRPr="00394667" w:rsidRDefault="00394667" w:rsidP="00394667">
      <w:pPr>
        <w:pStyle w:val="BodyCopy"/>
        <w:jc w:val="both"/>
        <w:rPr>
          <w:color w:val="404040" w:themeColor="text1" w:themeTint="BF"/>
        </w:rPr>
      </w:pPr>
      <w:r w:rsidRPr="00394667">
        <w:rPr>
          <w:color w:val="404040" w:themeColor="text1" w:themeTint="BF"/>
        </w:rPr>
        <w:t>A community-owned battery (or batteries) would be required to help balance variable wind and solar generation and the parish’s consumption, and for regulatory and grid compliance purposes.</w:t>
      </w:r>
      <w:r w:rsidRPr="00394667">
        <w:rPr>
          <w:rFonts w:ascii="Calibri" w:hAnsi="Calibri" w:cs="Calibri"/>
          <w:color w:val="404040" w:themeColor="text1" w:themeTint="BF"/>
        </w:rPr>
        <w:t> </w:t>
      </w:r>
      <w:r w:rsidRPr="00394667">
        <w:rPr>
          <w:color w:val="404040" w:themeColor="text1" w:themeTint="BF"/>
        </w:rPr>
        <w:t xml:space="preserve"> Any surplus power would be sold to GA or the National Grid to generate income that could then be invested in local community projects.</w:t>
      </w:r>
    </w:p>
    <w:p w14:paraId="72914BC1" w14:textId="77777777" w:rsidR="00394667" w:rsidRPr="00394667" w:rsidRDefault="00394667" w:rsidP="00394667">
      <w:pPr>
        <w:pStyle w:val="BodyCopy"/>
        <w:jc w:val="both"/>
        <w:rPr>
          <w:color w:val="404040" w:themeColor="text1" w:themeTint="BF"/>
        </w:rPr>
      </w:pPr>
    </w:p>
    <w:p w14:paraId="4B14118A" w14:textId="77777777" w:rsidR="00394667" w:rsidRPr="00394667" w:rsidRDefault="00394667" w:rsidP="00394667">
      <w:pPr>
        <w:pStyle w:val="BodyCopy"/>
        <w:jc w:val="both"/>
        <w:rPr>
          <w:color w:val="404040" w:themeColor="text1" w:themeTint="BF"/>
        </w:rPr>
      </w:pPr>
      <w:r w:rsidRPr="00394667">
        <w:rPr>
          <w:color w:val="404040" w:themeColor="text1" w:themeTint="BF"/>
        </w:rPr>
        <w:t>The other 95% of the electricity generated would be used directly by GA’s factory. It would help to reduce and stabilise GA’s energy bill, help GA achieve its commitment to net-zero and make the business more resilient.</w:t>
      </w:r>
    </w:p>
    <w:p w14:paraId="5BF1C0A9" w14:textId="77777777" w:rsidR="00394667" w:rsidRPr="00394667" w:rsidRDefault="00394667" w:rsidP="00394667">
      <w:pPr>
        <w:pStyle w:val="BodyCopy"/>
        <w:jc w:val="both"/>
        <w:rPr>
          <w:color w:val="404040" w:themeColor="text1" w:themeTint="BF"/>
        </w:rPr>
      </w:pPr>
    </w:p>
    <w:p w14:paraId="6478F1F4" w14:textId="77777777" w:rsidR="00394667" w:rsidRPr="00394667" w:rsidRDefault="00394667" w:rsidP="00394667">
      <w:pPr>
        <w:pStyle w:val="BodyCopy"/>
        <w:jc w:val="both"/>
        <w:rPr>
          <w:b/>
          <w:bCs/>
          <w:color w:val="404040" w:themeColor="text1" w:themeTint="BF"/>
        </w:rPr>
      </w:pPr>
      <w:r w:rsidRPr="00394667">
        <w:rPr>
          <w:b/>
          <w:bCs/>
          <w:color w:val="404040" w:themeColor="text1" w:themeTint="BF"/>
        </w:rPr>
        <w:t>Bretherton Energy Partnership</w:t>
      </w:r>
    </w:p>
    <w:p w14:paraId="0EE70053" w14:textId="77777777" w:rsidR="00394667" w:rsidRPr="00394667" w:rsidRDefault="00394667" w:rsidP="00394667">
      <w:pPr>
        <w:pStyle w:val="BodyCopy"/>
        <w:jc w:val="both"/>
        <w:rPr>
          <w:color w:val="404040" w:themeColor="text1" w:themeTint="BF"/>
        </w:rPr>
      </w:pPr>
      <w:r w:rsidRPr="00394667">
        <w:rPr>
          <w:color w:val="404040" w:themeColor="text1" w:themeTint="BF"/>
        </w:rPr>
        <w:t>In order for the community to benefit from the proposed scheme Bretherton residents would need to set up a not-for-profit community enterprise to finance, build and own the community battery and run the Bretherton Energy Local Club. To benefit from the discounted electricity residents would need to join the Bretherton Energy Local Club and install a smart meter, which shows when and how much energy they are using. They would also need to be supplied by the same sub-station to which the community battery is connected.</w:t>
      </w:r>
    </w:p>
    <w:p w14:paraId="4F042C18" w14:textId="77777777" w:rsidR="00394667" w:rsidRPr="00394667" w:rsidRDefault="00394667" w:rsidP="00394667">
      <w:pPr>
        <w:pStyle w:val="BodyCopy"/>
        <w:jc w:val="both"/>
        <w:rPr>
          <w:color w:val="404040" w:themeColor="text1" w:themeTint="BF"/>
        </w:rPr>
      </w:pPr>
    </w:p>
    <w:p w14:paraId="6E1C7A8B" w14:textId="77777777" w:rsidR="00394667" w:rsidRPr="00394667" w:rsidRDefault="00394667" w:rsidP="00394667">
      <w:pPr>
        <w:pStyle w:val="BodyCopy"/>
        <w:jc w:val="both"/>
        <w:rPr>
          <w:color w:val="404040" w:themeColor="text1" w:themeTint="BF"/>
        </w:rPr>
      </w:pPr>
      <w:r w:rsidRPr="00394667">
        <w:rPr>
          <w:color w:val="404040" w:themeColor="text1" w:themeTint="BF"/>
        </w:rPr>
        <w:t>As the proposal is still at a relatively early stage of development some key details which could affect the commercial and technical viability of the Bretherton Energy Local Club are yet to be established. The club is dependent on being able to install the community battery. If the battery cannot be connected to the local electricity grid, or is not commercially viable, the Club will not be able to operate and supply reduced cost electricity to Bretherton residents.</w:t>
      </w:r>
    </w:p>
    <w:p w14:paraId="559620EE" w14:textId="77777777" w:rsidR="00394667" w:rsidRPr="00394667" w:rsidRDefault="00394667" w:rsidP="00394667">
      <w:pPr>
        <w:pStyle w:val="BodyCopy"/>
        <w:jc w:val="both"/>
        <w:rPr>
          <w:color w:val="404040" w:themeColor="text1" w:themeTint="BF"/>
        </w:rPr>
      </w:pPr>
    </w:p>
    <w:p w14:paraId="7B7A1CCE" w14:textId="77777777" w:rsidR="00394667" w:rsidRPr="00394667" w:rsidRDefault="00394667" w:rsidP="00394667">
      <w:pPr>
        <w:pStyle w:val="BodyCopy"/>
        <w:jc w:val="both"/>
        <w:rPr>
          <w:color w:val="404040" w:themeColor="text1" w:themeTint="BF"/>
        </w:rPr>
      </w:pPr>
      <w:r w:rsidRPr="00394667">
        <w:rPr>
          <w:color w:val="404040" w:themeColor="text1" w:themeTint="BF"/>
        </w:rPr>
        <w:t xml:space="preserve">In this case, the 5% of the electricity produced by the Asland Walks wind turbine and solar field array will be sold and the money would be received by </w:t>
      </w:r>
      <w:r w:rsidRPr="00394667">
        <w:rPr>
          <w:rFonts w:ascii="Calibri" w:hAnsi="Calibri" w:cs="Calibri"/>
          <w:color w:val="404040" w:themeColor="text1" w:themeTint="BF"/>
        </w:rPr>
        <w:t> </w:t>
      </w:r>
      <w:r w:rsidRPr="00394667">
        <w:rPr>
          <w:color w:val="404040" w:themeColor="text1" w:themeTint="BF"/>
        </w:rPr>
        <w:t>the Bretherton community enterprise. The Bretherton community enterprise could use that income to help residents make their homes more energy efficient and to support those struggling to pay their energy bills.</w:t>
      </w:r>
    </w:p>
    <w:p w14:paraId="16AFFC94" w14:textId="77777777" w:rsidR="00394667" w:rsidRPr="00394667" w:rsidRDefault="00394667" w:rsidP="00394667">
      <w:pPr>
        <w:pStyle w:val="BodyCopy"/>
        <w:jc w:val="both"/>
        <w:rPr>
          <w:color w:val="404040" w:themeColor="text1" w:themeTint="BF"/>
        </w:rPr>
      </w:pPr>
    </w:p>
    <w:p w14:paraId="78798969" w14:textId="77777777" w:rsidR="00394667" w:rsidRPr="00394667" w:rsidRDefault="00394667" w:rsidP="00394667">
      <w:pPr>
        <w:pStyle w:val="BodyCopy"/>
        <w:jc w:val="both"/>
        <w:rPr>
          <w:color w:val="404040" w:themeColor="text1" w:themeTint="BF"/>
        </w:rPr>
      </w:pPr>
    </w:p>
    <w:p w14:paraId="69998491" w14:textId="77777777" w:rsidR="00394667" w:rsidRPr="00394667" w:rsidRDefault="00394667" w:rsidP="00394667">
      <w:pPr>
        <w:pStyle w:val="BodyCopy"/>
        <w:jc w:val="both"/>
        <w:rPr>
          <w:b/>
          <w:bCs/>
          <w:color w:val="00B1BB" w:themeColor="accent1"/>
          <w:sz w:val="28"/>
          <w:szCs w:val="28"/>
        </w:rPr>
      </w:pPr>
      <w:r w:rsidRPr="00394667">
        <w:rPr>
          <w:b/>
          <w:bCs/>
          <w:color w:val="00B1BB" w:themeColor="accent1"/>
          <w:sz w:val="28"/>
          <w:szCs w:val="28"/>
        </w:rPr>
        <w:t xml:space="preserve">Community Consultation  </w:t>
      </w:r>
    </w:p>
    <w:p w14:paraId="417F9F98" w14:textId="77777777" w:rsidR="00394667" w:rsidRPr="00394667" w:rsidRDefault="00394667" w:rsidP="00394667">
      <w:pPr>
        <w:pStyle w:val="BodyCopy"/>
        <w:jc w:val="both"/>
        <w:rPr>
          <w:color w:val="404040" w:themeColor="text1" w:themeTint="BF"/>
        </w:rPr>
      </w:pPr>
      <w:r w:rsidRPr="00394667">
        <w:rPr>
          <w:color w:val="404040" w:themeColor="text1" w:themeTint="BF"/>
        </w:rPr>
        <w:lastRenderedPageBreak/>
        <w:t xml:space="preserve">Bretherton Parish Council are aware that the GA Pet Foods proposal for the development of Asland Walk Energy Park is one that will has a number of potential impacts on the residents of Bretherton. An Energy working group was established to act as a point of contact between GA Pet Foods, the wider Parish Council and local residents. </w:t>
      </w:r>
    </w:p>
    <w:p w14:paraId="581A59CB" w14:textId="77777777" w:rsidR="00394667" w:rsidRPr="00394667" w:rsidRDefault="00394667" w:rsidP="00394667">
      <w:pPr>
        <w:pStyle w:val="BodyCopy"/>
        <w:jc w:val="both"/>
        <w:rPr>
          <w:color w:val="404040" w:themeColor="text1" w:themeTint="BF"/>
        </w:rPr>
      </w:pPr>
    </w:p>
    <w:p w14:paraId="05F396D8" w14:textId="77777777" w:rsidR="00394667" w:rsidRPr="00394667" w:rsidRDefault="00394667" w:rsidP="00394667">
      <w:pPr>
        <w:pStyle w:val="BodyCopy"/>
        <w:jc w:val="both"/>
        <w:rPr>
          <w:color w:val="404040" w:themeColor="text1" w:themeTint="BF"/>
        </w:rPr>
      </w:pPr>
      <w:r w:rsidRPr="00394667">
        <w:rPr>
          <w:color w:val="404040" w:themeColor="text1" w:themeTint="BF"/>
        </w:rPr>
        <w:t xml:space="preserve">While aware that there were still a number of aspects of the proposal to be researched further, the PC Energy groups felt is was important to engage with the local community at an early stage with the aim of – </w:t>
      </w:r>
    </w:p>
    <w:p w14:paraId="6CEE84A1" w14:textId="45376A8A" w:rsidR="00394667" w:rsidRPr="00394667" w:rsidRDefault="00394667" w:rsidP="00394667">
      <w:pPr>
        <w:pStyle w:val="BodyCopy"/>
        <w:numPr>
          <w:ilvl w:val="0"/>
          <w:numId w:val="29"/>
        </w:numPr>
        <w:jc w:val="both"/>
        <w:rPr>
          <w:color w:val="404040" w:themeColor="text1" w:themeTint="BF"/>
        </w:rPr>
      </w:pPr>
      <w:r w:rsidRPr="00394667">
        <w:rPr>
          <w:color w:val="404040" w:themeColor="text1" w:themeTint="BF"/>
        </w:rPr>
        <w:t xml:space="preserve">Making local residents aware of the proposed Asland Energy Park including the </w:t>
      </w:r>
      <w:r w:rsidR="0052781C" w:rsidRPr="00394667">
        <w:rPr>
          <w:color w:val="404040" w:themeColor="text1" w:themeTint="BF"/>
        </w:rPr>
        <w:t>latest</w:t>
      </w:r>
      <w:r w:rsidRPr="00394667">
        <w:rPr>
          <w:color w:val="404040" w:themeColor="text1" w:themeTint="BF"/>
        </w:rPr>
        <w:t xml:space="preserve"> information regarding the scale of the wind turbine and solar field, and the effect on the current land</w:t>
      </w:r>
    </w:p>
    <w:p w14:paraId="1562FC1E" w14:textId="77777777" w:rsidR="00394667" w:rsidRPr="00394667" w:rsidRDefault="00394667" w:rsidP="00394667">
      <w:pPr>
        <w:pStyle w:val="BodyCopy"/>
        <w:numPr>
          <w:ilvl w:val="0"/>
          <w:numId w:val="29"/>
        </w:numPr>
        <w:jc w:val="both"/>
        <w:rPr>
          <w:color w:val="404040" w:themeColor="text1" w:themeTint="BF"/>
        </w:rPr>
      </w:pPr>
      <w:r w:rsidRPr="00394667">
        <w:rPr>
          <w:color w:val="404040" w:themeColor="text1" w:themeTint="BF"/>
        </w:rPr>
        <w:t xml:space="preserve">Gathering the community’s thoughts, comments and concerns on the energy park proposal. </w:t>
      </w:r>
    </w:p>
    <w:p w14:paraId="116EC678" w14:textId="77777777" w:rsidR="00394667" w:rsidRPr="00394667" w:rsidRDefault="00394667" w:rsidP="00394667">
      <w:pPr>
        <w:pStyle w:val="BodyCopy"/>
        <w:numPr>
          <w:ilvl w:val="0"/>
          <w:numId w:val="29"/>
        </w:numPr>
        <w:jc w:val="both"/>
        <w:rPr>
          <w:color w:val="404040" w:themeColor="text1" w:themeTint="BF"/>
        </w:rPr>
      </w:pPr>
      <w:r w:rsidRPr="00394667">
        <w:rPr>
          <w:color w:val="404040" w:themeColor="text1" w:themeTint="BF"/>
        </w:rPr>
        <w:t xml:space="preserve">Sharing information regarding the potential Bretherton Energy Partnership including how this could work in terms of governance, community involvement and actions local residents would need to take to become part of the partnership. </w:t>
      </w:r>
    </w:p>
    <w:p w14:paraId="61C0AC94" w14:textId="4AA6D624" w:rsidR="00394667" w:rsidRPr="00394667" w:rsidRDefault="00394667" w:rsidP="00394667">
      <w:pPr>
        <w:pStyle w:val="BodyCopy"/>
        <w:numPr>
          <w:ilvl w:val="0"/>
          <w:numId w:val="29"/>
        </w:numPr>
        <w:jc w:val="both"/>
        <w:rPr>
          <w:color w:val="404040" w:themeColor="text1" w:themeTint="BF"/>
        </w:rPr>
      </w:pPr>
      <w:r w:rsidRPr="00394667">
        <w:rPr>
          <w:color w:val="404040" w:themeColor="text1" w:themeTint="BF"/>
        </w:rPr>
        <w:t xml:space="preserve">Discovering the level of interest within the community the being involved in the </w:t>
      </w:r>
      <w:r w:rsidR="0052781C" w:rsidRPr="00394667">
        <w:rPr>
          <w:color w:val="404040" w:themeColor="text1" w:themeTint="BF"/>
        </w:rPr>
        <w:t>potential</w:t>
      </w:r>
      <w:r w:rsidRPr="00394667">
        <w:rPr>
          <w:color w:val="404040" w:themeColor="text1" w:themeTint="BF"/>
        </w:rPr>
        <w:t xml:space="preserve"> Bretherton Energy Partnership. </w:t>
      </w:r>
    </w:p>
    <w:p w14:paraId="37A99271" w14:textId="77777777" w:rsidR="00394667" w:rsidRPr="00394667" w:rsidRDefault="00394667" w:rsidP="00394667">
      <w:pPr>
        <w:pStyle w:val="BodyCopy"/>
        <w:numPr>
          <w:ilvl w:val="0"/>
          <w:numId w:val="29"/>
        </w:numPr>
        <w:jc w:val="both"/>
        <w:rPr>
          <w:color w:val="404040" w:themeColor="text1" w:themeTint="BF"/>
        </w:rPr>
      </w:pPr>
      <w:r w:rsidRPr="00394667">
        <w:rPr>
          <w:color w:val="404040" w:themeColor="text1" w:themeTint="BF"/>
        </w:rPr>
        <w:t xml:space="preserve">Understanding how the community would like any surplus money earned through the generation of energy at Asland Walk Energy Park to be spent. </w:t>
      </w:r>
    </w:p>
    <w:p w14:paraId="7F63C95F" w14:textId="77777777" w:rsidR="00394667" w:rsidRPr="00394667" w:rsidRDefault="00394667" w:rsidP="00394667">
      <w:pPr>
        <w:pStyle w:val="BodyCopy"/>
        <w:jc w:val="both"/>
        <w:rPr>
          <w:color w:val="404040" w:themeColor="text1" w:themeTint="BF"/>
        </w:rPr>
      </w:pPr>
    </w:p>
    <w:p w14:paraId="323136ED" w14:textId="77777777" w:rsidR="00394667" w:rsidRPr="00394667" w:rsidRDefault="00394667" w:rsidP="00394667">
      <w:pPr>
        <w:pStyle w:val="BodyCopy"/>
        <w:jc w:val="both"/>
        <w:rPr>
          <w:color w:val="404040" w:themeColor="text1" w:themeTint="BF"/>
        </w:rPr>
      </w:pPr>
    </w:p>
    <w:p w14:paraId="2514EDDA" w14:textId="77777777" w:rsidR="00394667" w:rsidRPr="00394667" w:rsidRDefault="00394667" w:rsidP="00394667">
      <w:pPr>
        <w:pStyle w:val="BodyCopy"/>
        <w:jc w:val="both"/>
        <w:rPr>
          <w:b/>
          <w:bCs/>
          <w:color w:val="00B1BB" w:themeColor="accent1"/>
          <w:sz w:val="28"/>
          <w:szCs w:val="28"/>
        </w:rPr>
      </w:pPr>
      <w:r w:rsidRPr="00394667">
        <w:rPr>
          <w:b/>
          <w:bCs/>
          <w:color w:val="00B1BB" w:themeColor="accent1"/>
          <w:sz w:val="28"/>
          <w:szCs w:val="28"/>
        </w:rPr>
        <w:t xml:space="preserve">Engagement Methods </w:t>
      </w:r>
    </w:p>
    <w:p w14:paraId="2EF5902D" w14:textId="77777777" w:rsidR="00394667" w:rsidRPr="00394667" w:rsidRDefault="00394667" w:rsidP="00394667">
      <w:pPr>
        <w:pStyle w:val="BodyCopy"/>
        <w:jc w:val="both"/>
        <w:rPr>
          <w:b/>
          <w:bCs/>
          <w:color w:val="404040" w:themeColor="text1" w:themeTint="BF"/>
        </w:rPr>
      </w:pPr>
      <w:r w:rsidRPr="00394667">
        <w:rPr>
          <w:b/>
          <w:bCs/>
          <w:color w:val="404040" w:themeColor="text1" w:themeTint="BF"/>
        </w:rPr>
        <w:t>Bretherton Energy Partnership Website</w:t>
      </w:r>
    </w:p>
    <w:p w14:paraId="1DA8C8DE" w14:textId="77777777" w:rsidR="00394667" w:rsidRPr="00394667" w:rsidRDefault="00394667" w:rsidP="00394667">
      <w:pPr>
        <w:pStyle w:val="BodyCopy"/>
        <w:jc w:val="both"/>
        <w:rPr>
          <w:color w:val="404040" w:themeColor="text1" w:themeTint="BF"/>
        </w:rPr>
      </w:pPr>
      <w:r w:rsidRPr="00394667">
        <w:rPr>
          <w:color w:val="404040" w:themeColor="text1" w:themeTint="BF"/>
        </w:rPr>
        <w:t xml:space="preserve">Prior to the community consultation taking place the Parish Council were keen to ensure that local residents were able to access as much up to date information as possible regarding the proposed scheme. With the agreement of GA Pet Foods the existing site at </w:t>
      </w:r>
      <w:hyperlink r:id="rId12" w:history="1">
        <w:r w:rsidRPr="00394667">
          <w:rPr>
            <w:rStyle w:val="Hyperlink"/>
            <w:rFonts w:ascii="HurmeGeometricSans3 Regular" w:hAnsi="HurmeGeometricSans3 Regular"/>
            <w:sz w:val="22"/>
          </w:rPr>
          <w:t>Bretherton Energy – Powering your future</w:t>
        </w:r>
      </w:hyperlink>
      <w:r w:rsidRPr="00394667">
        <w:rPr>
          <w:color w:val="404040" w:themeColor="text1" w:themeTint="BF"/>
        </w:rPr>
        <w:t xml:space="preserve"> (brethertonenergy.co.uk) was updated with revised content that the Parish Council felt gave the community the best available information at the time. Where further research is needed this was also reflected on the website so residents were aware the information provided was subject to change at a later date. </w:t>
      </w:r>
    </w:p>
    <w:p w14:paraId="6F2EC12A" w14:textId="77777777" w:rsidR="00394667" w:rsidRPr="00394667" w:rsidRDefault="00394667" w:rsidP="00394667">
      <w:pPr>
        <w:pStyle w:val="BodyCopy"/>
        <w:jc w:val="both"/>
        <w:rPr>
          <w:color w:val="404040" w:themeColor="text1" w:themeTint="BF"/>
        </w:rPr>
      </w:pPr>
    </w:p>
    <w:p w14:paraId="6FB56443" w14:textId="0AC8A81B" w:rsidR="00394667" w:rsidRDefault="00394667" w:rsidP="00394667">
      <w:pPr>
        <w:pStyle w:val="BodyCopy"/>
        <w:jc w:val="both"/>
        <w:rPr>
          <w:color w:val="404040" w:themeColor="text1" w:themeTint="BF"/>
        </w:rPr>
      </w:pPr>
      <w:r w:rsidRPr="00394667">
        <w:rPr>
          <w:color w:val="404040" w:themeColor="text1" w:themeTint="BF"/>
        </w:rPr>
        <w:t xml:space="preserve">A two page printed summary of key website content and details about the proposed scheme was also created to ensure all residents were able to access information regardless of their level of online access. These summaries were also distributed to all residents with the printed surveys in December 2022. </w:t>
      </w:r>
    </w:p>
    <w:p w14:paraId="4EE5BCCB" w14:textId="77777777" w:rsidR="00394667" w:rsidRPr="00394667" w:rsidRDefault="00394667" w:rsidP="00394667">
      <w:pPr>
        <w:pStyle w:val="BodyCopy"/>
        <w:jc w:val="both"/>
        <w:rPr>
          <w:color w:val="404040" w:themeColor="text1" w:themeTint="BF"/>
        </w:rPr>
      </w:pPr>
    </w:p>
    <w:p w14:paraId="1CD44FDC" w14:textId="77777777" w:rsidR="00394667" w:rsidRPr="00394667" w:rsidRDefault="00394667" w:rsidP="00394667">
      <w:pPr>
        <w:pStyle w:val="BodyCopy"/>
        <w:jc w:val="both"/>
        <w:rPr>
          <w:b/>
          <w:bCs/>
          <w:color w:val="404040" w:themeColor="text1" w:themeTint="BF"/>
        </w:rPr>
      </w:pPr>
      <w:r w:rsidRPr="00394667">
        <w:rPr>
          <w:b/>
          <w:bCs/>
          <w:color w:val="404040" w:themeColor="text1" w:themeTint="BF"/>
        </w:rPr>
        <w:t xml:space="preserve">Community Survey </w:t>
      </w:r>
    </w:p>
    <w:p w14:paraId="18086598" w14:textId="05EDD6B6" w:rsidR="00394667" w:rsidRPr="00394667" w:rsidRDefault="00394667" w:rsidP="00394667">
      <w:pPr>
        <w:pStyle w:val="BodyCopy"/>
        <w:jc w:val="both"/>
        <w:rPr>
          <w:color w:val="404040" w:themeColor="text1" w:themeTint="BF"/>
        </w:rPr>
      </w:pPr>
      <w:r w:rsidRPr="00394667">
        <w:rPr>
          <w:color w:val="404040" w:themeColor="text1" w:themeTint="BF"/>
        </w:rPr>
        <w:t>The community survey</w:t>
      </w:r>
      <w:r w:rsidR="00826462">
        <w:rPr>
          <w:color w:val="404040" w:themeColor="text1" w:themeTint="BF"/>
        </w:rPr>
        <w:t xml:space="preserve"> </w:t>
      </w:r>
      <w:r w:rsidRPr="00394667">
        <w:rPr>
          <w:color w:val="404040" w:themeColor="text1" w:themeTint="BF"/>
        </w:rPr>
        <w:t xml:space="preserve">was developed by Locality in conjunction with the Parish Council’s Energy Working Group. It was designed to capture the community’s thoughts about the early stages of the Asland Energy Park proposal and to provide them with the opportunity to highlight where they may need more information in order to full express their opinions on different aspects of the proposal. </w:t>
      </w:r>
    </w:p>
    <w:p w14:paraId="152E3450" w14:textId="77777777" w:rsidR="00394667" w:rsidRPr="00394667" w:rsidRDefault="00394667" w:rsidP="00394667">
      <w:pPr>
        <w:pStyle w:val="BodyCopy"/>
        <w:jc w:val="both"/>
        <w:rPr>
          <w:color w:val="404040" w:themeColor="text1" w:themeTint="BF"/>
        </w:rPr>
      </w:pPr>
    </w:p>
    <w:p w14:paraId="2899AE77" w14:textId="77777777" w:rsidR="00394667" w:rsidRPr="00394667" w:rsidRDefault="00394667" w:rsidP="00394667">
      <w:pPr>
        <w:pStyle w:val="BodyCopy"/>
        <w:jc w:val="both"/>
        <w:rPr>
          <w:color w:val="404040" w:themeColor="text1" w:themeTint="BF"/>
        </w:rPr>
      </w:pPr>
      <w:r w:rsidRPr="00394667">
        <w:rPr>
          <w:color w:val="404040" w:themeColor="text1" w:themeTint="BF"/>
        </w:rPr>
        <w:t xml:space="preserve">The survey was constructed around the following sections – </w:t>
      </w:r>
    </w:p>
    <w:p w14:paraId="2AC6D70F" w14:textId="77777777" w:rsidR="00394667" w:rsidRPr="00394667" w:rsidRDefault="00394667" w:rsidP="00394667">
      <w:pPr>
        <w:pStyle w:val="BodyCopy"/>
        <w:numPr>
          <w:ilvl w:val="0"/>
          <w:numId w:val="30"/>
        </w:numPr>
        <w:jc w:val="both"/>
        <w:rPr>
          <w:color w:val="404040" w:themeColor="text1" w:themeTint="BF"/>
        </w:rPr>
      </w:pPr>
      <w:r w:rsidRPr="00394667">
        <w:rPr>
          <w:color w:val="404040" w:themeColor="text1" w:themeTint="BF"/>
        </w:rPr>
        <w:t xml:space="preserve">About the respondent – specifically their connection to Bretherton </w:t>
      </w:r>
    </w:p>
    <w:p w14:paraId="29352D66" w14:textId="77777777" w:rsidR="00394667" w:rsidRPr="00394667" w:rsidRDefault="00394667" w:rsidP="00394667">
      <w:pPr>
        <w:pStyle w:val="BodyCopy"/>
        <w:numPr>
          <w:ilvl w:val="0"/>
          <w:numId w:val="30"/>
        </w:numPr>
        <w:jc w:val="both"/>
        <w:rPr>
          <w:color w:val="404040" w:themeColor="text1" w:themeTint="BF"/>
        </w:rPr>
      </w:pPr>
      <w:r w:rsidRPr="00394667">
        <w:rPr>
          <w:color w:val="404040" w:themeColor="text1" w:themeTint="BF"/>
        </w:rPr>
        <w:t>Understanding of the different elements of the proposed scheme</w:t>
      </w:r>
    </w:p>
    <w:p w14:paraId="781B5873" w14:textId="77777777" w:rsidR="00394667" w:rsidRPr="00394667" w:rsidRDefault="00394667" w:rsidP="00394667">
      <w:pPr>
        <w:pStyle w:val="BodyCopy"/>
        <w:numPr>
          <w:ilvl w:val="0"/>
          <w:numId w:val="30"/>
        </w:numPr>
        <w:jc w:val="both"/>
        <w:rPr>
          <w:color w:val="404040" w:themeColor="text1" w:themeTint="BF"/>
        </w:rPr>
      </w:pPr>
      <w:r w:rsidRPr="00394667">
        <w:rPr>
          <w:color w:val="404040" w:themeColor="text1" w:themeTint="BF"/>
        </w:rPr>
        <w:t xml:space="preserve">To what extent they support the different elements of the proposed scheme </w:t>
      </w:r>
    </w:p>
    <w:p w14:paraId="4C1D2F09" w14:textId="77777777" w:rsidR="00394667" w:rsidRPr="00394667" w:rsidRDefault="00394667" w:rsidP="00394667">
      <w:pPr>
        <w:pStyle w:val="BodyCopy"/>
        <w:numPr>
          <w:ilvl w:val="0"/>
          <w:numId w:val="30"/>
        </w:numPr>
        <w:jc w:val="both"/>
        <w:rPr>
          <w:color w:val="404040" w:themeColor="text1" w:themeTint="BF"/>
        </w:rPr>
      </w:pPr>
      <w:r w:rsidRPr="00394667">
        <w:rPr>
          <w:color w:val="404040" w:themeColor="text1" w:themeTint="BF"/>
        </w:rPr>
        <w:t>How the Parish Council should support the proposed scheme through the planning process</w:t>
      </w:r>
    </w:p>
    <w:p w14:paraId="16A23E78" w14:textId="77777777" w:rsidR="00394667" w:rsidRPr="00394667" w:rsidRDefault="00394667" w:rsidP="00394667">
      <w:pPr>
        <w:pStyle w:val="BodyCopy"/>
        <w:numPr>
          <w:ilvl w:val="0"/>
          <w:numId w:val="30"/>
        </w:numPr>
        <w:jc w:val="both"/>
        <w:rPr>
          <w:color w:val="404040" w:themeColor="text1" w:themeTint="BF"/>
        </w:rPr>
      </w:pPr>
      <w:r w:rsidRPr="00394667">
        <w:rPr>
          <w:color w:val="404040" w:themeColor="text1" w:themeTint="BF"/>
        </w:rPr>
        <w:t>Whether or not the Parish Council should engage with the Bretherton Community Energy partnership</w:t>
      </w:r>
    </w:p>
    <w:p w14:paraId="69433F08" w14:textId="77777777" w:rsidR="00394667" w:rsidRPr="00394667" w:rsidRDefault="00394667" w:rsidP="00394667">
      <w:pPr>
        <w:pStyle w:val="BodyCopy"/>
        <w:numPr>
          <w:ilvl w:val="0"/>
          <w:numId w:val="30"/>
        </w:numPr>
        <w:jc w:val="both"/>
        <w:rPr>
          <w:color w:val="404040" w:themeColor="text1" w:themeTint="BF"/>
        </w:rPr>
      </w:pPr>
      <w:r w:rsidRPr="00394667">
        <w:rPr>
          <w:color w:val="404040" w:themeColor="text1" w:themeTint="BF"/>
        </w:rPr>
        <w:t>How keen respondents would be to be a part of the Bretherton Community Energy partnership</w:t>
      </w:r>
    </w:p>
    <w:p w14:paraId="53D61402" w14:textId="77777777" w:rsidR="00394667" w:rsidRPr="00394667" w:rsidRDefault="00394667" w:rsidP="00394667">
      <w:pPr>
        <w:pStyle w:val="BodyCopy"/>
        <w:numPr>
          <w:ilvl w:val="0"/>
          <w:numId w:val="30"/>
        </w:numPr>
        <w:jc w:val="both"/>
        <w:rPr>
          <w:color w:val="404040" w:themeColor="text1" w:themeTint="BF"/>
        </w:rPr>
      </w:pPr>
      <w:r w:rsidRPr="00394667">
        <w:rPr>
          <w:color w:val="404040" w:themeColor="text1" w:themeTint="BF"/>
        </w:rPr>
        <w:t xml:space="preserve">How respondents thought surplus money should be invested in the local community. </w:t>
      </w:r>
    </w:p>
    <w:p w14:paraId="56CA8577" w14:textId="77777777" w:rsidR="00394667" w:rsidRPr="00394667" w:rsidRDefault="00394667" w:rsidP="00394667">
      <w:pPr>
        <w:pStyle w:val="BodyCopy"/>
        <w:jc w:val="both"/>
        <w:rPr>
          <w:color w:val="404040" w:themeColor="text1" w:themeTint="BF"/>
        </w:rPr>
      </w:pPr>
    </w:p>
    <w:p w14:paraId="326EFFEC" w14:textId="77777777" w:rsidR="00394667" w:rsidRPr="00394667" w:rsidRDefault="00394667" w:rsidP="00394667">
      <w:pPr>
        <w:pStyle w:val="BodyCopy"/>
        <w:jc w:val="both"/>
        <w:rPr>
          <w:color w:val="404040" w:themeColor="text1" w:themeTint="BF"/>
        </w:rPr>
      </w:pPr>
      <w:r w:rsidRPr="00394667">
        <w:rPr>
          <w:color w:val="404040" w:themeColor="text1" w:themeTint="BF"/>
        </w:rPr>
        <w:t xml:space="preserve">While the survey was designed for both online and printed versions to be distributed, the Parish Council took the decision to only share the printed version to make the process accessible to all residents. Copies of the survey and the two page printed information summary were distributed to all households in Bretherton in December 2022. </w:t>
      </w:r>
    </w:p>
    <w:p w14:paraId="675CC478" w14:textId="77777777" w:rsidR="00394667" w:rsidRPr="00394667" w:rsidRDefault="00394667" w:rsidP="00394667">
      <w:pPr>
        <w:pStyle w:val="BodyCopy"/>
        <w:jc w:val="both"/>
        <w:rPr>
          <w:color w:val="404040" w:themeColor="text1" w:themeTint="BF"/>
        </w:rPr>
      </w:pPr>
    </w:p>
    <w:p w14:paraId="23F8ECCF" w14:textId="77777777" w:rsidR="00394667" w:rsidRPr="00394667" w:rsidRDefault="00394667" w:rsidP="00394667">
      <w:pPr>
        <w:pStyle w:val="BodyCopy"/>
        <w:jc w:val="both"/>
        <w:rPr>
          <w:color w:val="404040" w:themeColor="text1" w:themeTint="BF"/>
        </w:rPr>
      </w:pPr>
    </w:p>
    <w:p w14:paraId="1FA17799" w14:textId="77777777" w:rsidR="00394667" w:rsidRPr="00394667" w:rsidRDefault="00394667" w:rsidP="00394667">
      <w:pPr>
        <w:pStyle w:val="BodyCopy"/>
        <w:jc w:val="both"/>
        <w:rPr>
          <w:b/>
          <w:bCs/>
          <w:color w:val="00B1BB" w:themeColor="accent1"/>
          <w:sz w:val="28"/>
          <w:szCs w:val="28"/>
        </w:rPr>
      </w:pPr>
      <w:r w:rsidRPr="00394667">
        <w:rPr>
          <w:b/>
          <w:bCs/>
          <w:color w:val="00B1BB" w:themeColor="accent1"/>
          <w:sz w:val="28"/>
          <w:szCs w:val="28"/>
        </w:rPr>
        <w:t xml:space="preserve">Survey Results </w:t>
      </w:r>
    </w:p>
    <w:p w14:paraId="1075FD7B" w14:textId="77777777" w:rsidR="00394667" w:rsidRPr="00394667" w:rsidRDefault="00394667" w:rsidP="00394667">
      <w:pPr>
        <w:pStyle w:val="BodyCopy"/>
        <w:jc w:val="both"/>
        <w:rPr>
          <w:b/>
          <w:bCs/>
          <w:color w:val="404040" w:themeColor="text1" w:themeTint="BF"/>
        </w:rPr>
      </w:pPr>
      <w:r w:rsidRPr="00394667">
        <w:rPr>
          <w:b/>
          <w:bCs/>
          <w:color w:val="404040" w:themeColor="text1" w:themeTint="BF"/>
        </w:rPr>
        <w:lastRenderedPageBreak/>
        <w:t>Level of Response</w:t>
      </w:r>
    </w:p>
    <w:p w14:paraId="198A0372" w14:textId="5E5655C9" w:rsidR="00394667" w:rsidRPr="00394667" w:rsidRDefault="00394667" w:rsidP="00394667">
      <w:pPr>
        <w:pStyle w:val="BodyCopy"/>
        <w:jc w:val="both"/>
        <w:rPr>
          <w:color w:val="404040" w:themeColor="text1" w:themeTint="BF"/>
        </w:rPr>
      </w:pPr>
      <w:r w:rsidRPr="00394667">
        <w:rPr>
          <w:color w:val="404040" w:themeColor="text1" w:themeTint="BF"/>
        </w:rPr>
        <w:t>A total of 292 questionnaires were delivered to household</w:t>
      </w:r>
      <w:r w:rsidR="008E5974">
        <w:rPr>
          <w:color w:val="404040" w:themeColor="text1" w:themeTint="BF"/>
        </w:rPr>
        <w:t>s i</w:t>
      </w:r>
      <w:r w:rsidRPr="00394667">
        <w:rPr>
          <w:color w:val="404040" w:themeColor="text1" w:themeTint="BF"/>
        </w:rPr>
        <w:t xml:space="preserve">n the village with 101 completed forms being returned, a 35% response </w:t>
      </w:r>
      <w:r w:rsidR="00A17574">
        <w:rPr>
          <w:color w:val="404040" w:themeColor="text1" w:themeTint="BF"/>
        </w:rPr>
        <w:t xml:space="preserve">rate </w:t>
      </w:r>
      <w:r w:rsidRPr="00394667">
        <w:rPr>
          <w:color w:val="404040" w:themeColor="text1" w:themeTint="BF"/>
        </w:rPr>
        <w:t>which the Parish Council felt was reasonable given the timescales</w:t>
      </w:r>
      <w:r w:rsidR="00A17574">
        <w:rPr>
          <w:color w:val="404040" w:themeColor="text1" w:themeTint="BF"/>
        </w:rPr>
        <w:t xml:space="preserve"> for returning completed surveys – 2 weeks </w:t>
      </w:r>
      <w:r w:rsidR="00423B3C">
        <w:rPr>
          <w:color w:val="404040" w:themeColor="text1" w:themeTint="BF"/>
        </w:rPr>
        <w:t xml:space="preserve">– and the </w:t>
      </w:r>
      <w:r w:rsidRPr="00394667">
        <w:rPr>
          <w:color w:val="404040" w:themeColor="text1" w:themeTint="BF"/>
        </w:rPr>
        <w:t xml:space="preserve">Christmas and New Year Holiday. </w:t>
      </w:r>
    </w:p>
    <w:p w14:paraId="5EB2E2E3" w14:textId="77777777" w:rsidR="00394667" w:rsidRPr="00394667" w:rsidRDefault="00394667" w:rsidP="00394667">
      <w:pPr>
        <w:pStyle w:val="BodyCopy"/>
        <w:jc w:val="both"/>
        <w:rPr>
          <w:color w:val="404040" w:themeColor="text1" w:themeTint="BF"/>
        </w:rPr>
      </w:pPr>
    </w:p>
    <w:p w14:paraId="0FB6FA55" w14:textId="2386E3F5" w:rsidR="00394667" w:rsidRPr="00394667" w:rsidRDefault="00394667" w:rsidP="00394667">
      <w:pPr>
        <w:pStyle w:val="BodyCopy"/>
        <w:jc w:val="both"/>
        <w:rPr>
          <w:color w:val="404040" w:themeColor="text1" w:themeTint="BF"/>
        </w:rPr>
      </w:pPr>
      <w:r w:rsidRPr="00394667">
        <w:rPr>
          <w:color w:val="404040" w:themeColor="text1" w:themeTint="BF"/>
        </w:rPr>
        <w:t xml:space="preserve">As the survey was only distributed to households in the village unsurprisingly all </w:t>
      </w:r>
      <w:r w:rsidR="00423B3C" w:rsidRPr="00394667">
        <w:rPr>
          <w:color w:val="404040" w:themeColor="text1" w:themeTint="BF"/>
        </w:rPr>
        <w:t>respondents</w:t>
      </w:r>
      <w:r w:rsidRPr="00394667">
        <w:rPr>
          <w:color w:val="404040" w:themeColor="text1" w:themeTint="BF"/>
        </w:rPr>
        <w:t xml:space="preserve"> said they were residents of Bretheron. Some also stated they worked in the village (</w:t>
      </w:r>
      <w:r w:rsidR="00FE0F38">
        <w:rPr>
          <w:color w:val="404040" w:themeColor="text1" w:themeTint="BF"/>
        </w:rPr>
        <w:t>4</w:t>
      </w:r>
      <w:r w:rsidRPr="00394667">
        <w:rPr>
          <w:color w:val="404040" w:themeColor="text1" w:themeTint="BF"/>
        </w:rPr>
        <w:t xml:space="preserve"> responses) and had friends and family there (</w:t>
      </w:r>
      <w:r w:rsidR="00FE0F38">
        <w:rPr>
          <w:color w:val="404040" w:themeColor="text1" w:themeTint="BF"/>
        </w:rPr>
        <w:t>3 r</w:t>
      </w:r>
      <w:r w:rsidRPr="00394667">
        <w:rPr>
          <w:color w:val="404040" w:themeColor="text1" w:themeTint="BF"/>
        </w:rPr>
        <w:t xml:space="preserve">esponses). </w:t>
      </w:r>
    </w:p>
    <w:p w14:paraId="79AE3683" w14:textId="77777777" w:rsidR="00394667" w:rsidRPr="00394667" w:rsidRDefault="00394667" w:rsidP="00394667">
      <w:pPr>
        <w:pStyle w:val="BodyCopy"/>
        <w:jc w:val="both"/>
        <w:rPr>
          <w:color w:val="404040" w:themeColor="text1" w:themeTint="BF"/>
        </w:rPr>
      </w:pPr>
    </w:p>
    <w:p w14:paraId="2B6E432A" w14:textId="77777777" w:rsidR="00394667" w:rsidRPr="00394667" w:rsidRDefault="00394667" w:rsidP="00394667">
      <w:pPr>
        <w:pStyle w:val="BodyCopy"/>
        <w:jc w:val="both"/>
        <w:rPr>
          <w:color w:val="404040" w:themeColor="text1" w:themeTint="BF"/>
        </w:rPr>
      </w:pPr>
    </w:p>
    <w:p w14:paraId="40137A99" w14:textId="77777777" w:rsidR="00394667" w:rsidRPr="00394667" w:rsidRDefault="00394667" w:rsidP="00394667">
      <w:pPr>
        <w:pStyle w:val="BodyCopy"/>
        <w:jc w:val="both"/>
        <w:rPr>
          <w:b/>
          <w:bCs/>
          <w:color w:val="404040" w:themeColor="text1" w:themeTint="BF"/>
        </w:rPr>
      </w:pPr>
      <w:r w:rsidRPr="00394667">
        <w:rPr>
          <w:b/>
          <w:bCs/>
          <w:color w:val="404040" w:themeColor="text1" w:themeTint="BF"/>
        </w:rPr>
        <w:t xml:space="preserve">Community Understanding of the Proposal </w:t>
      </w:r>
    </w:p>
    <w:p w14:paraId="46531F57" w14:textId="1A72F37B" w:rsidR="00394667" w:rsidRPr="00394667" w:rsidRDefault="00123197" w:rsidP="00394667">
      <w:pPr>
        <w:pStyle w:val="BodyCopy"/>
        <w:jc w:val="both"/>
        <w:rPr>
          <w:color w:val="404040" w:themeColor="text1" w:themeTint="BF"/>
        </w:rPr>
      </w:pPr>
      <w:r w:rsidRPr="00394667">
        <w:rPr>
          <w:color w:val="404040" w:themeColor="text1" w:themeTint="BF"/>
        </w:rPr>
        <w:t>Respondents</w:t>
      </w:r>
      <w:r w:rsidR="00394667" w:rsidRPr="00394667">
        <w:rPr>
          <w:color w:val="404040" w:themeColor="text1" w:themeTint="BF"/>
        </w:rPr>
        <w:t xml:space="preserve"> were asked if they fully understood the different aspects of the Asland Walk Energy Park and Bretherton Community Energy proposal, or if they needed more information on any </w:t>
      </w:r>
      <w:r w:rsidR="000B3D78">
        <w:rPr>
          <w:color w:val="404040" w:themeColor="text1" w:themeTint="BF"/>
        </w:rPr>
        <w:t>part(s) of it</w:t>
      </w:r>
      <w:r w:rsidR="00394667" w:rsidRPr="00394667">
        <w:rPr>
          <w:color w:val="404040" w:themeColor="text1" w:themeTint="BF"/>
        </w:rPr>
        <w:t>. Residents appeared to understand the wind</w:t>
      </w:r>
      <w:r>
        <w:rPr>
          <w:color w:val="404040" w:themeColor="text1" w:themeTint="BF"/>
        </w:rPr>
        <w:t xml:space="preserve"> </w:t>
      </w:r>
      <w:r w:rsidR="00394667" w:rsidRPr="00394667">
        <w:rPr>
          <w:color w:val="404040" w:themeColor="text1" w:themeTint="BF"/>
        </w:rPr>
        <w:t xml:space="preserve">turbine, solar field and energy park aspects of the proposal well, with the community energy scheme appearing to be less clear. Responses were as follows – </w:t>
      </w:r>
    </w:p>
    <w:p w14:paraId="7DE62BB0" w14:textId="77777777" w:rsidR="00394667" w:rsidRPr="00394667" w:rsidRDefault="00394667" w:rsidP="00394667">
      <w:pPr>
        <w:pStyle w:val="BodyCopy"/>
        <w:jc w:val="both"/>
        <w:rPr>
          <w:color w:val="404040" w:themeColor="text1" w:themeTint="BF"/>
        </w:rPr>
      </w:pPr>
    </w:p>
    <w:tbl>
      <w:tblPr>
        <w:tblStyle w:val="TableGrid"/>
        <w:tblW w:w="0" w:type="auto"/>
        <w:tblLook w:val="04A0" w:firstRow="1" w:lastRow="0" w:firstColumn="1" w:lastColumn="0" w:noHBand="0" w:noVBand="1"/>
      </w:tblPr>
      <w:tblGrid>
        <w:gridCol w:w="3823"/>
        <w:gridCol w:w="2268"/>
        <w:gridCol w:w="3543"/>
      </w:tblGrid>
      <w:tr w:rsidR="00394667" w:rsidRPr="00394667" w14:paraId="09EC8A9B" w14:textId="77777777" w:rsidTr="00631596">
        <w:tc>
          <w:tcPr>
            <w:tcW w:w="3823" w:type="dxa"/>
          </w:tcPr>
          <w:p w14:paraId="0226EC0A" w14:textId="77777777" w:rsidR="00394667" w:rsidRPr="00394667" w:rsidRDefault="00394667" w:rsidP="00394667">
            <w:pPr>
              <w:pStyle w:val="BodyCopy"/>
              <w:jc w:val="both"/>
              <w:rPr>
                <w:color w:val="404040" w:themeColor="text1" w:themeTint="BF"/>
              </w:rPr>
            </w:pPr>
          </w:p>
        </w:tc>
        <w:tc>
          <w:tcPr>
            <w:tcW w:w="2268" w:type="dxa"/>
          </w:tcPr>
          <w:p w14:paraId="2A39DABB" w14:textId="77777777" w:rsidR="00394667" w:rsidRPr="00394667" w:rsidRDefault="00394667" w:rsidP="00394667">
            <w:pPr>
              <w:pStyle w:val="BodyCopy"/>
              <w:jc w:val="both"/>
              <w:rPr>
                <w:b/>
                <w:bCs/>
                <w:color w:val="404040" w:themeColor="text1" w:themeTint="BF"/>
              </w:rPr>
            </w:pPr>
            <w:r w:rsidRPr="00394667">
              <w:rPr>
                <w:b/>
                <w:bCs/>
                <w:color w:val="404040" w:themeColor="text1" w:themeTint="BF"/>
              </w:rPr>
              <w:t>I understand</w:t>
            </w:r>
          </w:p>
        </w:tc>
        <w:tc>
          <w:tcPr>
            <w:tcW w:w="3543" w:type="dxa"/>
          </w:tcPr>
          <w:p w14:paraId="0888FA07" w14:textId="77777777" w:rsidR="00394667" w:rsidRPr="00394667" w:rsidRDefault="00394667" w:rsidP="00394667">
            <w:pPr>
              <w:pStyle w:val="BodyCopy"/>
              <w:jc w:val="both"/>
              <w:rPr>
                <w:b/>
                <w:bCs/>
                <w:color w:val="404040" w:themeColor="text1" w:themeTint="BF"/>
              </w:rPr>
            </w:pPr>
            <w:r w:rsidRPr="00394667">
              <w:rPr>
                <w:b/>
                <w:bCs/>
                <w:color w:val="404040" w:themeColor="text1" w:themeTint="BF"/>
              </w:rPr>
              <w:t>I need more information</w:t>
            </w:r>
          </w:p>
        </w:tc>
      </w:tr>
      <w:tr w:rsidR="00394667" w:rsidRPr="00394667" w14:paraId="14243E41" w14:textId="77777777" w:rsidTr="00631596">
        <w:tc>
          <w:tcPr>
            <w:tcW w:w="3823" w:type="dxa"/>
          </w:tcPr>
          <w:p w14:paraId="528E084A" w14:textId="77777777" w:rsidR="00394667" w:rsidRPr="00394667" w:rsidRDefault="00394667" w:rsidP="00394667">
            <w:pPr>
              <w:pStyle w:val="BodyCopy"/>
              <w:jc w:val="both"/>
              <w:rPr>
                <w:color w:val="404040" w:themeColor="text1" w:themeTint="BF"/>
              </w:rPr>
            </w:pPr>
            <w:r w:rsidRPr="00394667">
              <w:rPr>
                <w:color w:val="404040" w:themeColor="text1" w:themeTint="BF"/>
              </w:rPr>
              <w:t xml:space="preserve">Wind Turbine </w:t>
            </w:r>
          </w:p>
        </w:tc>
        <w:tc>
          <w:tcPr>
            <w:tcW w:w="2268" w:type="dxa"/>
          </w:tcPr>
          <w:p w14:paraId="2DE0F0A0" w14:textId="1F6C1F5E" w:rsidR="00394667" w:rsidRPr="00394667" w:rsidRDefault="00394667" w:rsidP="00C904C9">
            <w:pPr>
              <w:pStyle w:val="BodyCopy"/>
              <w:jc w:val="center"/>
              <w:rPr>
                <w:color w:val="404040" w:themeColor="text1" w:themeTint="BF"/>
              </w:rPr>
            </w:pPr>
            <w:r w:rsidRPr="00394667">
              <w:rPr>
                <w:color w:val="404040" w:themeColor="text1" w:themeTint="BF"/>
              </w:rPr>
              <w:t>9</w:t>
            </w:r>
            <w:r w:rsidR="00E3725C">
              <w:rPr>
                <w:color w:val="404040" w:themeColor="text1" w:themeTint="BF"/>
              </w:rPr>
              <w:t>4</w:t>
            </w:r>
            <w:r w:rsidR="000A1973">
              <w:rPr>
                <w:color w:val="404040" w:themeColor="text1" w:themeTint="BF"/>
              </w:rPr>
              <w:t xml:space="preserve"> </w:t>
            </w:r>
          </w:p>
        </w:tc>
        <w:tc>
          <w:tcPr>
            <w:tcW w:w="3543" w:type="dxa"/>
          </w:tcPr>
          <w:p w14:paraId="297BF9A0" w14:textId="77777777" w:rsidR="00394667" w:rsidRPr="00394667" w:rsidRDefault="00394667" w:rsidP="00C904C9">
            <w:pPr>
              <w:pStyle w:val="BodyCopy"/>
              <w:jc w:val="center"/>
              <w:rPr>
                <w:color w:val="404040" w:themeColor="text1" w:themeTint="BF"/>
              </w:rPr>
            </w:pPr>
            <w:r w:rsidRPr="00394667">
              <w:rPr>
                <w:color w:val="404040" w:themeColor="text1" w:themeTint="BF"/>
              </w:rPr>
              <w:t>7</w:t>
            </w:r>
          </w:p>
        </w:tc>
      </w:tr>
      <w:tr w:rsidR="00394667" w:rsidRPr="00394667" w14:paraId="39D6F396" w14:textId="77777777" w:rsidTr="00631596">
        <w:tc>
          <w:tcPr>
            <w:tcW w:w="3823" w:type="dxa"/>
          </w:tcPr>
          <w:p w14:paraId="4D74EFE5" w14:textId="77777777" w:rsidR="00394667" w:rsidRPr="00394667" w:rsidRDefault="00394667" w:rsidP="00394667">
            <w:pPr>
              <w:pStyle w:val="BodyCopy"/>
              <w:jc w:val="both"/>
              <w:rPr>
                <w:color w:val="404040" w:themeColor="text1" w:themeTint="BF"/>
              </w:rPr>
            </w:pPr>
            <w:r w:rsidRPr="00394667">
              <w:rPr>
                <w:color w:val="404040" w:themeColor="text1" w:themeTint="BF"/>
              </w:rPr>
              <w:t xml:space="preserve">Solar Field </w:t>
            </w:r>
          </w:p>
        </w:tc>
        <w:tc>
          <w:tcPr>
            <w:tcW w:w="2268" w:type="dxa"/>
          </w:tcPr>
          <w:p w14:paraId="1A240B72" w14:textId="13EEED5F" w:rsidR="00394667" w:rsidRPr="00394667" w:rsidRDefault="00394667" w:rsidP="00C904C9">
            <w:pPr>
              <w:pStyle w:val="BodyCopy"/>
              <w:jc w:val="center"/>
              <w:rPr>
                <w:color w:val="404040" w:themeColor="text1" w:themeTint="BF"/>
              </w:rPr>
            </w:pPr>
            <w:r w:rsidRPr="00394667">
              <w:rPr>
                <w:color w:val="404040" w:themeColor="text1" w:themeTint="BF"/>
              </w:rPr>
              <w:t>9</w:t>
            </w:r>
            <w:r w:rsidR="00E3725C">
              <w:rPr>
                <w:color w:val="404040" w:themeColor="text1" w:themeTint="BF"/>
              </w:rPr>
              <w:t>6</w:t>
            </w:r>
            <w:r w:rsidR="00207203">
              <w:rPr>
                <w:color w:val="404040" w:themeColor="text1" w:themeTint="BF"/>
              </w:rPr>
              <w:t xml:space="preserve"> </w:t>
            </w:r>
          </w:p>
        </w:tc>
        <w:tc>
          <w:tcPr>
            <w:tcW w:w="3543" w:type="dxa"/>
          </w:tcPr>
          <w:p w14:paraId="73D7D36D" w14:textId="77777777" w:rsidR="00394667" w:rsidRPr="00394667" w:rsidRDefault="00394667" w:rsidP="00C904C9">
            <w:pPr>
              <w:pStyle w:val="BodyCopy"/>
              <w:jc w:val="center"/>
              <w:rPr>
                <w:color w:val="404040" w:themeColor="text1" w:themeTint="BF"/>
              </w:rPr>
            </w:pPr>
            <w:r w:rsidRPr="00394667">
              <w:rPr>
                <w:color w:val="404040" w:themeColor="text1" w:themeTint="BF"/>
              </w:rPr>
              <w:t>5</w:t>
            </w:r>
          </w:p>
        </w:tc>
      </w:tr>
      <w:tr w:rsidR="00394667" w:rsidRPr="00394667" w14:paraId="6167B2AC" w14:textId="77777777" w:rsidTr="00631596">
        <w:tc>
          <w:tcPr>
            <w:tcW w:w="3823" w:type="dxa"/>
          </w:tcPr>
          <w:p w14:paraId="064B860E" w14:textId="77777777" w:rsidR="00394667" w:rsidRPr="00394667" w:rsidRDefault="00394667" w:rsidP="00394667">
            <w:pPr>
              <w:pStyle w:val="BodyCopy"/>
              <w:jc w:val="both"/>
              <w:rPr>
                <w:color w:val="404040" w:themeColor="text1" w:themeTint="BF"/>
              </w:rPr>
            </w:pPr>
            <w:r w:rsidRPr="00394667">
              <w:rPr>
                <w:color w:val="404040" w:themeColor="text1" w:themeTint="BF"/>
              </w:rPr>
              <w:t xml:space="preserve">Asland Walk Park </w:t>
            </w:r>
          </w:p>
        </w:tc>
        <w:tc>
          <w:tcPr>
            <w:tcW w:w="2268" w:type="dxa"/>
          </w:tcPr>
          <w:p w14:paraId="1A628248" w14:textId="50150218" w:rsidR="00394667" w:rsidRPr="00394667" w:rsidRDefault="00394667" w:rsidP="00C904C9">
            <w:pPr>
              <w:pStyle w:val="BodyCopy"/>
              <w:jc w:val="center"/>
              <w:rPr>
                <w:color w:val="404040" w:themeColor="text1" w:themeTint="BF"/>
              </w:rPr>
            </w:pPr>
            <w:r w:rsidRPr="00394667">
              <w:rPr>
                <w:color w:val="404040" w:themeColor="text1" w:themeTint="BF"/>
              </w:rPr>
              <w:t>8</w:t>
            </w:r>
            <w:r w:rsidR="00E3725C">
              <w:rPr>
                <w:color w:val="404040" w:themeColor="text1" w:themeTint="BF"/>
              </w:rPr>
              <w:t>3</w:t>
            </w:r>
            <w:r w:rsidR="00207203">
              <w:rPr>
                <w:color w:val="404040" w:themeColor="text1" w:themeTint="BF"/>
              </w:rPr>
              <w:t xml:space="preserve"> </w:t>
            </w:r>
          </w:p>
        </w:tc>
        <w:tc>
          <w:tcPr>
            <w:tcW w:w="3543" w:type="dxa"/>
          </w:tcPr>
          <w:p w14:paraId="502CCAAA" w14:textId="77777777" w:rsidR="00394667" w:rsidRPr="00394667" w:rsidRDefault="00394667" w:rsidP="00C904C9">
            <w:pPr>
              <w:pStyle w:val="BodyCopy"/>
              <w:jc w:val="center"/>
              <w:rPr>
                <w:color w:val="404040" w:themeColor="text1" w:themeTint="BF"/>
              </w:rPr>
            </w:pPr>
            <w:r w:rsidRPr="00394667">
              <w:rPr>
                <w:color w:val="404040" w:themeColor="text1" w:themeTint="BF"/>
              </w:rPr>
              <w:t>17</w:t>
            </w:r>
          </w:p>
        </w:tc>
      </w:tr>
      <w:tr w:rsidR="00394667" w:rsidRPr="00394667" w14:paraId="352F5038" w14:textId="77777777" w:rsidTr="00631596">
        <w:tc>
          <w:tcPr>
            <w:tcW w:w="3823" w:type="dxa"/>
          </w:tcPr>
          <w:p w14:paraId="623E654C" w14:textId="77777777" w:rsidR="00394667" w:rsidRPr="00394667" w:rsidRDefault="00394667" w:rsidP="00394667">
            <w:pPr>
              <w:pStyle w:val="BodyCopy"/>
              <w:jc w:val="both"/>
              <w:rPr>
                <w:color w:val="404040" w:themeColor="text1" w:themeTint="BF"/>
              </w:rPr>
            </w:pPr>
            <w:r w:rsidRPr="00394667">
              <w:rPr>
                <w:color w:val="404040" w:themeColor="text1" w:themeTint="BF"/>
              </w:rPr>
              <w:t>Energy Local &amp; Community Battery</w:t>
            </w:r>
          </w:p>
        </w:tc>
        <w:tc>
          <w:tcPr>
            <w:tcW w:w="2268" w:type="dxa"/>
          </w:tcPr>
          <w:p w14:paraId="0EC0F545" w14:textId="6AA94706" w:rsidR="00394667" w:rsidRPr="00394667" w:rsidRDefault="00394667" w:rsidP="00C904C9">
            <w:pPr>
              <w:pStyle w:val="BodyCopy"/>
              <w:jc w:val="center"/>
              <w:rPr>
                <w:color w:val="404040" w:themeColor="text1" w:themeTint="BF"/>
              </w:rPr>
            </w:pPr>
            <w:r w:rsidRPr="00394667">
              <w:rPr>
                <w:color w:val="404040" w:themeColor="text1" w:themeTint="BF"/>
              </w:rPr>
              <w:t>6</w:t>
            </w:r>
            <w:r w:rsidR="00E3725C">
              <w:rPr>
                <w:color w:val="404040" w:themeColor="text1" w:themeTint="BF"/>
              </w:rPr>
              <w:t>5</w:t>
            </w:r>
          </w:p>
        </w:tc>
        <w:tc>
          <w:tcPr>
            <w:tcW w:w="3543" w:type="dxa"/>
          </w:tcPr>
          <w:p w14:paraId="1B8E17AF" w14:textId="77777777" w:rsidR="00394667" w:rsidRPr="00394667" w:rsidRDefault="00394667" w:rsidP="00C904C9">
            <w:pPr>
              <w:pStyle w:val="BodyCopy"/>
              <w:jc w:val="center"/>
              <w:rPr>
                <w:color w:val="404040" w:themeColor="text1" w:themeTint="BF"/>
              </w:rPr>
            </w:pPr>
            <w:r w:rsidRPr="00394667">
              <w:rPr>
                <w:color w:val="404040" w:themeColor="text1" w:themeTint="BF"/>
              </w:rPr>
              <w:t>29</w:t>
            </w:r>
          </w:p>
        </w:tc>
      </w:tr>
      <w:tr w:rsidR="00394667" w:rsidRPr="00394667" w14:paraId="248CCF5A" w14:textId="77777777" w:rsidTr="00631596">
        <w:tc>
          <w:tcPr>
            <w:tcW w:w="3823" w:type="dxa"/>
          </w:tcPr>
          <w:p w14:paraId="73253E4C" w14:textId="77777777" w:rsidR="00394667" w:rsidRPr="00394667" w:rsidRDefault="00394667" w:rsidP="00394667">
            <w:pPr>
              <w:pStyle w:val="BodyCopy"/>
              <w:jc w:val="both"/>
              <w:rPr>
                <w:color w:val="404040" w:themeColor="text1" w:themeTint="BF"/>
              </w:rPr>
            </w:pPr>
            <w:r w:rsidRPr="00394667">
              <w:rPr>
                <w:color w:val="404040" w:themeColor="text1" w:themeTint="BF"/>
              </w:rPr>
              <w:t xml:space="preserve">Community Fund &amp; Enterprise </w:t>
            </w:r>
          </w:p>
        </w:tc>
        <w:tc>
          <w:tcPr>
            <w:tcW w:w="2268" w:type="dxa"/>
          </w:tcPr>
          <w:p w14:paraId="76D3CE29" w14:textId="2CFF580C" w:rsidR="00394667" w:rsidRPr="00394667" w:rsidRDefault="00394667" w:rsidP="00C904C9">
            <w:pPr>
              <w:pStyle w:val="BodyCopy"/>
              <w:jc w:val="center"/>
              <w:rPr>
                <w:color w:val="404040" w:themeColor="text1" w:themeTint="BF"/>
              </w:rPr>
            </w:pPr>
            <w:r w:rsidRPr="00394667">
              <w:rPr>
                <w:color w:val="404040" w:themeColor="text1" w:themeTint="BF"/>
              </w:rPr>
              <w:t>6</w:t>
            </w:r>
            <w:r w:rsidR="00E3725C">
              <w:rPr>
                <w:color w:val="404040" w:themeColor="text1" w:themeTint="BF"/>
              </w:rPr>
              <w:t>6</w:t>
            </w:r>
          </w:p>
        </w:tc>
        <w:tc>
          <w:tcPr>
            <w:tcW w:w="3543" w:type="dxa"/>
          </w:tcPr>
          <w:p w14:paraId="3698F21B" w14:textId="77777777" w:rsidR="00394667" w:rsidRPr="00394667" w:rsidRDefault="00394667" w:rsidP="00C904C9">
            <w:pPr>
              <w:pStyle w:val="BodyCopy"/>
              <w:jc w:val="center"/>
              <w:rPr>
                <w:color w:val="404040" w:themeColor="text1" w:themeTint="BF"/>
              </w:rPr>
            </w:pPr>
            <w:r w:rsidRPr="00394667">
              <w:rPr>
                <w:color w:val="404040" w:themeColor="text1" w:themeTint="BF"/>
              </w:rPr>
              <w:t>30</w:t>
            </w:r>
          </w:p>
        </w:tc>
      </w:tr>
    </w:tbl>
    <w:p w14:paraId="48FB657E" w14:textId="77777777" w:rsidR="00394667" w:rsidRPr="00394667" w:rsidRDefault="00394667" w:rsidP="00394667">
      <w:pPr>
        <w:pStyle w:val="BodyCopy"/>
        <w:jc w:val="both"/>
        <w:rPr>
          <w:color w:val="404040" w:themeColor="text1" w:themeTint="BF"/>
        </w:rPr>
      </w:pPr>
    </w:p>
    <w:p w14:paraId="6F717CA5" w14:textId="77777777" w:rsidR="00394667" w:rsidRPr="00394667" w:rsidRDefault="00394667" w:rsidP="00394667">
      <w:pPr>
        <w:pStyle w:val="BodyCopy"/>
        <w:jc w:val="both"/>
        <w:rPr>
          <w:b/>
          <w:bCs/>
          <w:color w:val="404040" w:themeColor="text1" w:themeTint="BF"/>
        </w:rPr>
      </w:pPr>
    </w:p>
    <w:p w14:paraId="6FC7B907" w14:textId="6DB21D24" w:rsidR="00394667" w:rsidRPr="00394667" w:rsidRDefault="00394667" w:rsidP="00394667">
      <w:pPr>
        <w:pStyle w:val="BodyCopy"/>
        <w:jc w:val="both"/>
        <w:rPr>
          <w:color w:val="404040" w:themeColor="text1" w:themeTint="BF"/>
        </w:rPr>
      </w:pPr>
      <w:r w:rsidRPr="00394667">
        <w:rPr>
          <w:color w:val="404040" w:themeColor="text1" w:themeTint="BF"/>
        </w:rPr>
        <w:t>Where people said they needed more information they were invited to provide details of what they would have liked to have seen in the proposal. Comments focused on a number of key themes that residents thought were not fully explained</w:t>
      </w:r>
      <w:r w:rsidR="000B3D78">
        <w:rPr>
          <w:color w:val="404040" w:themeColor="text1" w:themeTint="BF"/>
        </w:rPr>
        <w:t>.</w:t>
      </w:r>
      <w:r w:rsidRPr="00394667">
        <w:rPr>
          <w:color w:val="404040" w:themeColor="text1" w:themeTint="BF"/>
        </w:rPr>
        <w:t xml:space="preserve"> </w:t>
      </w:r>
    </w:p>
    <w:p w14:paraId="5C1241BE" w14:textId="77777777" w:rsidR="00394667" w:rsidRPr="00394667" w:rsidRDefault="00394667" w:rsidP="00394667">
      <w:pPr>
        <w:pStyle w:val="BodyCopy"/>
        <w:jc w:val="both"/>
        <w:rPr>
          <w:color w:val="404040" w:themeColor="text1" w:themeTint="BF"/>
        </w:rPr>
      </w:pPr>
    </w:p>
    <w:tbl>
      <w:tblPr>
        <w:tblStyle w:val="TableGrid"/>
        <w:tblW w:w="0" w:type="auto"/>
        <w:tblLook w:val="04A0" w:firstRow="1" w:lastRow="0" w:firstColumn="1" w:lastColumn="0" w:noHBand="0" w:noVBand="1"/>
      </w:tblPr>
      <w:tblGrid>
        <w:gridCol w:w="9634"/>
      </w:tblGrid>
      <w:tr w:rsidR="00394667" w:rsidRPr="00394667" w14:paraId="63380EB5" w14:textId="77777777" w:rsidTr="00631596">
        <w:tc>
          <w:tcPr>
            <w:tcW w:w="9634" w:type="dxa"/>
          </w:tcPr>
          <w:p w14:paraId="43710E22" w14:textId="77777777" w:rsidR="00394667" w:rsidRPr="00394667" w:rsidRDefault="00394667" w:rsidP="00394667">
            <w:pPr>
              <w:pStyle w:val="BodyCopy"/>
              <w:jc w:val="both"/>
              <w:rPr>
                <w:b/>
                <w:bCs/>
                <w:color w:val="404040" w:themeColor="text1" w:themeTint="BF"/>
              </w:rPr>
            </w:pPr>
            <w:r w:rsidRPr="00394667">
              <w:rPr>
                <w:b/>
                <w:bCs/>
                <w:color w:val="404040" w:themeColor="text1" w:themeTint="BF"/>
              </w:rPr>
              <w:t xml:space="preserve">The scale and visual impact of the scheme on the area, and a better representation of this in the information provided </w:t>
            </w:r>
          </w:p>
        </w:tc>
      </w:tr>
      <w:tr w:rsidR="00394667" w:rsidRPr="00394667" w14:paraId="0475F279" w14:textId="77777777" w:rsidTr="00631596">
        <w:tc>
          <w:tcPr>
            <w:tcW w:w="9634" w:type="dxa"/>
          </w:tcPr>
          <w:p w14:paraId="78992638" w14:textId="77777777" w:rsidR="00394667" w:rsidRPr="00394667" w:rsidRDefault="00394667" w:rsidP="00394667">
            <w:pPr>
              <w:pStyle w:val="BodyCopy"/>
              <w:jc w:val="both"/>
              <w:rPr>
                <w:color w:val="404040" w:themeColor="text1" w:themeTint="BF"/>
              </w:rPr>
            </w:pPr>
            <w:r w:rsidRPr="00394667">
              <w:rPr>
                <w:color w:val="404040" w:themeColor="text1" w:themeTint="BF"/>
              </w:rPr>
              <w:t>“I need to understand the visual impact of the wind turbine on the area. I had no idea the turbine was 150m high.”</w:t>
            </w:r>
          </w:p>
          <w:p w14:paraId="265C24D6" w14:textId="77777777" w:rsidR="00394667" w:rsidRPr="00394667" w:rsidRDefault="00394667" w:rsidP="00394667">
            <w:pPr>
              <w:pStyle w:val="BodyCopy"/>
              <w:jc w:val="both"/>
              <w:rPr>
                <w:color w:val="404040" w:themeColor="text1" w:themeTint="BF"/>
              </w:rPr>
            </w:pPr>
            <w:r w:rsidRPr="00394667">
              <w:rPr>
                <w:color w:val="404040" w:themeColor="text1" w:themeTint="BF"/>
              </w:rPr>
              <w:t>“Seeing what the proposed solar structures would look like on a map/location of the 80 acres would be helpful.”</w:t>
            </w:r>
          </w:p>
          <w:p w14:paraId="37FDEE33" w14:textId="77777777" w:rsidR="00394667" w:rsidRPr="00394667" w:rsidRDefault="00394667" w:rsidP="00394667">
            <w:pPr>
              <w:pStyle w:val="BodyCopy"/>
              <w:jc w:val="both"/>
              <w:rPr>
                <w:color w:val="404040" w:themeColor="text1" w:themeTint="BF"/>
              </w:rPr>
            </w:pPr>
            <w:r w:rsidRPr="00394667">
              <w:rPr>
                <w:color w:val="404040" w:themeColor="text1" w:themeTint="BF"/>
              </w:rPr>
              <w:t>“But what about the people who live near the wind turbine? The noise and how ugly will it be?”</w:t>
            </w:r>
          </w:p>
          <w:p w14:paraId="23A7E6CE" w14:textId="723E632D" w:rsidR="00394667" w:rsidRDefault="00394667" w:rsidP="00394667">
            <w:pPr>
              <w:pStyle w:val="BodyCopy"/>
              <w:jc w:val="both"/>
              <w:rPr>
                <w:color w:val="404040" w:themeColor="text1" w:themeTint="BF"/>
              </w:rPr>
            </w:pPr>
            <w:r w:rsidRPr="00394667">
              <w:rPr>
                <w:color w:val="404040" w:themeColor="text1" w:themeTint="BF"/>
              </w:rPr>
              <w:t>“The info provided is scant and whilst the solar seems ok 150m turbine is huge. CGI, drawings, plans, elevation?”</w:t>
            </w:r>
          </w:p>
          <w:p w14:paraId="5E6FA8E3" w14:textId="61C9CB43" w:rsidR="0096440D" w:rsidRPr="00394667" w:rsidRDefault="0096440D" w:rsidP="00394667">
            <w:pPr>
              <w:pStyle w:val="BodyCopy"/>
              <w:jc w:val="both"/>
              <w:rPr>
                <w:color w:val="404040" w:themeColor="text1" w:themeTint="BF"/>
              </w:rPr>
            </w:pPr>
            <w:r>
              <w:rPr>
                <w:color w:val="404040" w:themeColor="text1" w:themeTint="BF"/>
              </w:rPr>
              <w:t xml:space="preserve">“We are in support of the scheme </w:t>
            </w:r>
            <w:r w:rsidR="002875C8">
              <w:rPr>
                <w:color w:val="404040" w:themeColor="text1" w:themeTint="BF"/>
              </w:rPr>
              <w:t xml:space="preserve">in principle but for solar power not on shore wind which will be a blight on our </w:t>
            </w:r>
            <w:r w:rsidR="001313AC">
              <w:rPr>
                <w:color w:val="404040" w:themeColor="text1" w:themeTint="BF"/>
              </w:rPr>
              <w:t xml:space="preserve">community and eyeline. </w:t>
            </w:r>
            <w:r w:rsidR="00440F04">
              <w:rPr>
                <w:color w:val="404040" w:themeColor="text1" w:themeTint="BF"/>
              </w:rPr>
              <w:t>Wind</w:t>
            </w:r>
            <w:r w:rsidR="00CD6C06">
              <w:rPr>
                <w:color w:val="404040" w:themeColor="text1" w:themeTint="BF"/>
              </w:rPr>
              <w:t xml:space="preserve"> </w:t>
            </w:r>
            <w:r w:rsidR="00440F04">
              <w:rPr>
                <w:color w:val="404040" w:themeColor="text1" w:themeTint="BF"/>
              </w:rPr>
              <w:t>power is a great solution but should be for off shore</w:t>
            </w:r>
            <w:r w:rsidR="00CD6C06">
              <w:rPr>
                <w:color w:val="404040" w:themeColor="text1" w:themeTint="BF"/>
              </w:rPr>
              <w:t xml:space="preserve"> farms</w:t>
            </w:r>
            <w:r w:rsidR="00440F04">
              <w:rPr>
                <w:color w:val="404040" w:themeColor="text1" w:themeTint="BF"/>
              </w:rPr>
              <w:t xml:space="preserve"> and areas of low human</w:t>
            </w:r>
            <w:r w:rsidR="00CD6C06">
              <w:rPr>
                <w:color w:val="404040" w:themeColor="text1" w:themeTint="BF"/>
              </w:rPr>
              <w:t xml:space="preserve"> and bird population.” </w:t>
            </w:r>
          </w:p>
          <w:p w14:paraId="7B4E433A" w14:textId="77777777" w:rsidR="00394667" w:rsidRPr="00394667" w:rsidRDefault="00394667" w:rsidP="00394667">
            <w:pPr>
              <w:pStyle w:val="BodyCopy"/>
              <w:jc w:val="both"/>
              <w:rPr>
                <w:color w:val="404040" w:themeColor="text1" w:themeTint="BF"/>
              </w:rPr>
            </w:pPr>
          </w:p>
        </w:tc>
      </w:tr>
      <w:tr w:rsidR="00394667" w:rsidRPr="00394667" w14:paraId="2ACC5BA7" w14:textId="77777777" w:rsidTr="00631596">
        <w:tc>
          <w:tcPr>
            <w:tcW w:w="9634" w:type="dxa"/>
          </w:tcPr>
          <w:p w14:paraId="3BE3BCBC" w14:textId="77777777" w:rsidR="00394667" w:rsidRPr="00394667" w:rsidRDefault="00394667" w:rsidP="00394667">
            <w:pPr>
              <w:pStyle w:val="BodyCopy"/>
              <w:jc w:val="both"/>
              <w:rPr>
                <w:b/>
                <w:bCs/>
                <w:color w:val="404040" w:themeColor="text1" w:themeTint="BF"/>
              </w:rPr>
            </w:pPr>
            <w:r w:rsidRPr="00394667">
              <w:rPr>
                <w:b/>
                <w:bCs/>
                <w:color w:val="404040" w:themeColor="text1" w:themeTint="BF"/>
              </w:rPr>
              <w:t xml:space="preserve">Clarity on whether or not the scheme will benefit all residents in Bretherton and exactly what these benefits would be. </w:t>
            </w:r>
          </w:p>
        </w:tc>
      </w:tr>
      <w:tr w:rsidR="00394667" w:rsidRPr="00394667" w14:paraId="569ED0B6" w14:textId="77777777" w:rsidTr="00631596">
        <w:tc>
          <w:tcPr>
            <w:tcW w:w="9634" w:type="dxa"/>
          </w:tcPr>
          <w:p w14:paraId="7CE4E9F5" w14:textId="77777777" w:rsidR="00394667" w:rsidRPr="00394667" w:rsidRDefault="00394667" w:rsidP="00394667">
            <w:pPr>
              <w:pStyle w:val="BodyCopy"/>
              <w:jc w:val="both"/>
              <w:rPr>
                <w:color w:val="404040" w:themeColor="text1" w:themeTint="BF"/>
              </w:rPr>
            </w:pPr>
            <w:r w:rsidRPr="00394667">
              <w:rPr>
                <w:color w:val="404040" w:themeColor="text1" w:themeTint="BF"/>
              </w:rPr>
              <w:t>“The benefit to the parish and the certainty of said benefit is not explained simply and clearly.”</w:t>
            </w:r>
          </w:p>
          <w:p w14:paraId="74F06977" w14:textId="77777777" w:rsidR="00394667" w:rsidRPr="00394667" w:rsidRDefault="00394667" w:rsidP="00394667">
            <w:pPr>
              <w:pStyle w:val="BodyCopy"/>
              <w:jc w:val="both"/>
              <w:rPr>
                <w:color w:val="404040" w:themeColor="text1" w:themeTint="BF"/>
              </w:rPr>
            </w:pPr>
            <w:r w:rsidRPr="00394667">
              <w:rPr>
                <w:color w:val="404040" w:themeColor="text1" w:themeTint="BF"/>
              </w:rPr>
              <w:t>“Energy Local proposal all seems a bit vague. How will the community energy partnership work? Which homes will be excluded?”</w:t>
            </w:r>
          </w:p>
          <w:p w14:paraId="460AF809" w14:textId="77777777" w:rsidR="00394667" w:rsidRPr="00394667" w:rsidRDefault="00394667" w:rsidP="00394667">
            <w:pPr>
              <w:pStyle w:val="BodyCopy"/>
              <w:jc w:val="both"/>
              <w:rPr>
                <w:color w:val="404040" w:themeColor="text1" w:themeTint="BF"/>
              </w:rPr>
            </w:pPr>
            <w:r w:rsidRPr="00394667">
              <w:rPr>
                <w:color w:val="404040" w:themeColor="text1" w:themeTint="BF"/>
              </w:rPr>
              <w:t>“There are many aspects of the model that is unclear. How do parts of the village benefits if different parts of the village are connected to different substations?”</w:t>
            </w:r>
          </w:p>
          <w:p w14:paraId="2DDA4A36" w14:textId="77777777" w:rsidR="00394667" w:rsidRPr="00394667" w:rsidRDefault="00394667" w:rsidP="00394667">
            <w:pPr>
              <w:pStyle w:val="BodyCopy"/>
              <w:jc w:val="both"/>
              <w:rPr>
                <w:color w:val="404040" w:themeColor="text1" w:themeTint="BF"/>
              </w:rPr>
            </w:pPr>
            <w:r w:rsidRPr="00394667">
              <w:rPr>
                <w:color w:val="404040" w:themeColor="text1" w:themeTint="BF"/>
              </w:rPr>
              <w:t>“How would you supply everyone in the village? There are more than one electricity power source. Will it include homes on the outskirts?”</w:t>
            </w:r>
          </w:p>
          <w:p w14:paraId="2A5DC466" w14:textId="77777777" w:rsidR="00394667" w:rsidRPr="00394667" w:rsidRDefault="00394667" w:rsidP="00394667">
            <w:pPr>
              <w:pStyle w:val="BodyCopy"/>
              <w:jc w:val="both"/>
              <w:rPr>
                <w:color w:val="404040" w:themeColor="text1" w:themeTint="BF"/>
              </w:rPr>
            </w:pPr>
            <w:r w:rsidRPr="00394667">
              <w:rPr>
                <w:color w:val="404040" w:themeColor="text1" w:themeTint="BF"/>
              </w:rPr>
              <w:t>“People on the outskirts of village are usually ignored”</w:t>
            </w:r>
          </w:p>
          <w:p w14:paraId="6A443B2B" w14:textId="77777777" w:rsidR="00394667" w:rsidRPr="00394667" w:rsidRDefault="00394667" w:rsidP="00394667">
            <w:pPr>
              <w:pStyle w:val="BodyCopy"/>
              <w:jc w:val="both"/>
              <w:rPr>
                <w:color w:val="404040" w:themeColor="text1" w:themeTint="BF"/>
              </w:rPr>
            </w:pPr>
          </w:p>
        </w:tc>
      </w:tr>
      <w:tr w:rsidR="00394667" w:rsidRPr="00394667" w14:paraId="63D8EB0C" w14:textId="77777777" w:rsidTr="00631596">
        <w:tc>
          <w:tcPr>
            <w:tcW w:w="9634" w:type="dxa"/>
          </w:tcPr>
          <w:p w14:paraId="25B9CC22" w14:textId="77777777" w:rsidR="00394667" w:rsidRPr="00394667" w:rsidRDefault="00394667" w:rsidP="00394667">
            <w:pPr>
              <w:pStyle w:val="BodyCopy"/>
              <w:jc w:val="both"/>
              <w:rPr>
                <w:b/>
                <w:bCs/>
                <w:color w:val="404040" w:themeColor="text1" w:themeTint="BF"/>
              </w:rPr>
            </w:pPr>
            <w:r w:rsidRPr="00394667">
              <w:rPr>
                <w:b/>
                <w:bCs/>
                <w:color w:val="404040" w:themeColor="text1" w:themeTint="BF"/>
              </w:rPr>
              <w:t xml:space="preserve">The cost of the scheme, in particular the battery, and how this would be financed. </w:t>
            </w:r>
          </w:p>
        </w:tc>
      </w:tr>
      <w:tr w:rsidR="00394667" w:rsidRPr="00394667" w14:paraId="24449C7C" w14:textId="77777777" w:rsidTr="00631596">
        <w:tc>
          <w:tcPr>
            <w:tcW w:w="9634" w:type="dxa"/>
          </w:tcPr>
          <w:p w14:paraId="13BE1C21" w14:textId="77777777" w:rsidR="00394667" w:rsidRPr="00394667" w:rsidRDefault="00394667" w:rsidP="00394667">
            <w:pPr>
              <w:pStyle w:val="BodyCopy"/>
              <w:jc w:val="both"/>
              <w:rPr>
                <w:color w:val="404040" w:themeColor="text1" w:themeTint="BF"/>
              </w:rPr>
            </w:pPr>
            <w:r w:rsidRPr="00394667">
              <w:rPr>
                <w:color w:val="404040" w:themeColor="text1" w:themeTint="BF"/>
              </w:rPr>
              <w:t>“What is the cost to install this and how long will it take to pay off the capital? What are the running costs and who is responsible for maintenance and operation?”</w:t>
            </w:r>
          </w:p>
          <w:p w14:paraId="7F49DF9F" w14:textId="77777777" w:rsidR="00394667" w:rsidRPr="00394667" w:rsidRDefault="00394667" w:rsidP="00394667">
            <w:pPr>
              <w:pStyle w:val="BodyCopy"/>
              <w:jc w:val="both"/>
              <w:rPr>
                <w:color w:val="404040" w:themeColor="text1" w:themeTint="BF"/>
              </w:rPr>
            </w:pPr>
            <w:r w:rsidRPr="00394667">
              <w:rPr>
                <w:color w:val="404040" w:themeColor="text1" w:themeTint="BF"/>
              </w:rPr>
              <w:lastRenderedPageBreak/>
              <w:t>“How much will residents need to pay to finance the battery storage? What about those who can't afford to? What would the costs be? Would it be available to all?”</w:t>
            </w:r>
          </w:p>
          <w:p w14:paraId="5014DB76" w14:textId="77777777" w:rsidR="00394667" w:rsidRPr="00394667" w:rsidRDefault="00394667" w:rsidP="00394667">
            <w:pPr>
              <w:pStyle w:val="BodyCopy"/>
              <w:jc w:val="both"/>
              <w:rPr>
                <w:color w:val="404040" w:themeColor="text1" w:themeTint="BF"/>
              </w:rPr>
            </w:pPr>
            <w:r w:rsidRPr="00394667">
              <w:rPr>
                <w:color w:val="404040" w:themeColor="text1" w:themeTint="BF"/>
              </w:rPr>
              <w:t>“How would those who can't take part be compensated? Community Enterprise - What are the costs? what is the long term security of the enterprise?”</w:t>
            </w:r>
          </w:p>
          <w:p w14:paraId="4B340BB8" w14:textId="77777777" w:rsidR="00394667" w:rsidRPr="00394667" w:rsidRDefault="00394667" w:rsidP="00394667">
            <w:pPr>
              <w:pStyle w:val="BodyCopy"/>
              <w:jc w:val="both"/>
              <w:rPr>
                <w:color w:val="404040" w:themeColor="text1" w:themeTint="BF"/>
              </w:rPr>
            </w:pPr>
            <w:r w:rsidRPr="00394667">
              <w:rPr>
                <w:color w:val="404040" w:themeColor="text1" w:themeTint="BF"/>
              </w:rPr>
              <w:t>It needs a definitive proposal with approx costs. How will the cost be funded and what would be the timescale for installation? What are the projections for return of energy after all these overheads are taken into account?”</w:t>
            </w:r>
          </w:p>
          <w:p w14:paraId="26B2611F" w14:textId="77777777" w:rsidR="00394667" w:rsidRPr="00394667" w:rsidRDefault="00394667" w:rsidP="00394667">
            <w:pPr>
              <w:pStyle w:val="BodyCopy"/>
              <w:jc w:val="both"/>
              <w:rPr>
                <w:color w:val="404040" w:themeColor="text1" w:themeTint="BF"/>
              </w:rPr>
            </w:pPr>
          </w:p>
        </w:tc>
      </w:tr>
      <w:tr w:rsidR="00394667" w:rsidRPr="00394667" w14:paraId="1FFEE16E" w14:textId="77777777" w:rsidTr="00631596">
        <w:tc>
          <w:tcPr>
            <w:tcW w:w="9634" w:type="dxa"/>
          </w:tcPr>
          <w:p w14:paraId="7733F9B1" w14:textId="77777777" w:rsidR="00394667" w:rsidRPr="00394667" w:rsidRDefault="00394667" w:rsidP="00394667">
            <w:pPr>
              <w:pStyle w:val="BodyCopy"/>
              <w:jc w:val="both"/>
              <w:rPr>
                <w:b/>
                <w:bCs/>
                <w:color w:val="404040" w:themeColor="text1" w:themeTint="BF"/>
              </w:rPr>
            </w:pPr>
            <w:r w:rsidRPr="00394667">
              <w:rPr>
                <w:b/>
                <w:bCs/>
                <w:color w:val="404040" w:themeColor="text1" w:themeTint="BF"/>
              </w:rPr>
              <w:lastRenderedPageBreak/>
              <w:t xml:space="preserve">Concerns about the environmental impact of the scheme </w:t>
            </w:r>
          </w:p>
        </w:tc>
      </w:tr>
      <w:tr w:rsidR="00394667" w:rsidRPr="00394667" w14:paraId="1FF815E2" w14:textId="77777777" w:rsidTr="00631596">
        <w:tc>
          <w:tcPr>
            <w:tcW w:w="9634" w:type="dxa"/>
          </w:tcPr>
          <w:p w14:paraId="101B029E" w14:textId="77777777" w:rsidR="00394667" w:rsidRPr="00394667" w:rsidRDefault="00394667" w:rsidP="00394667">
            <w:pPr>
              <w:pStyle w:val="BodyCopy"/>
              <w:jc w:val="both"/>
              <w:rPr>
                <w:color w:val="404040" w:themeColor="text1" w:themeTint="BF"/>
              </w:rPr>
            </w:pPr>
            <w:r w:rsidRPr="00394667">
              <w:rPr>
                <w:color w:val="404040" w:themeColor="text1" w:themeTint="BF"/>
              </w:rPr>
              <w:t>“Solar field - would it be fenced off? How would it affect wildlife? How might it affect surface water drainage?”</w:t>
            </w:r>
          </w:p>
          <w:p w14:paraId="77403013" w14:textId="77777777" w:rsidR="00394667" w:rsidRPr="00394667" w:rsidRDefault="00394667" w:rsidP="00394667">
            <w:pPr>
              <w:pStyle w:val="BodyCopy"/>
              <w:jc w:val="both"/>
              <w:rPr>
                <w:color w:val="404040" w:themeColor="text1" w:themeTint="BF"/>
              </w:rPr>
            </w:pPr>
            <w:r w:rsidRPr="00394667">
              <w:rPr>
                <w:color w:val="404040" w:themeColor="text1" w:themeTint="BF"/>
              </w:rPr>
              <w:t>“I support the proposal if I had a further understanding of the environmental impact and these studies are still ongoing. TGA are responsible for 24% of the commercial emissions for Chorley Borough. This is a staggering figure and it is good that it being addressed but it needs to be in sympathy with the environs.”</w:t>
            </w:r>
          </w:p>
          <w:p w14:paraId="74815072" w14:textId="77777777" w:rsidR="00394667" w:rsidRPr="00394667" w:rsidRDefault="00394667" w:rsidP="00394667">
            <w:pPr>
              <w:pStyle w:val="BodyCopy"/>
              <w:jc w:val="both"/>
              <w:rPr>
                <w:color w:val="404040" w:themeColor="text1" w:themeTint="BF"/>
              </w:rPr>
            </w:pPr>
            <w:r w:rsidRPr="00394667">
              <w:rPr>
                <w:color w:val="404040" w:themeColor="text1" w:themeTint="BF"/>
              </w:rPr>
              <w:t>“Looks a great scheme for the climate, Bretherton and GA as it seems ti benefit all. I support the scheme for all benefits proposed however if it was to reduce carbon in the atmosphere and generate green electricity I would still support it. This looks like the proposal has considered the ecology and the environment.”</w:t>
            </w:r>
          </w:p>
        </w:tc>
      </w:tr>
    </w:tbl>
    <w:p w14:paraId="0B6C4B4F" w14:textId="77777777" w:rsidR="00394667" w:rsidRPr="00394667" w:rsidRDefault="00394667" w:rsidP="00394667">
      <w:pPr>
        <w:pStyle w:val="BodyCopy"/>
        <w:jc w:val="both"/>
        <w:rPr>
          <w:color w:val="404040" w:themeColor="text1" w:themeTint="BF"/>
        </w:rPr>
      </w:pPr>
    </w:p>
    <w:p w14:paraId="5491BEC2" w14:textId="77777777" w:rsidR="00394667" w:rsidRPr="00394667" w:rsidRDefault="00394667" w:rsidP="00394667">
      <w:pPr>
        <w:pStyle w:val="BodyCopy"/>
        <w:jc w:val="both"/>
        <w:rPr>
          <w:color w:val="404040" w:themeColor="text1" w:themeTint="BF"/>
        </w:rPr>
      </w:pPr>
    </w:p>
    <w:p w14:paraId="765006FE" w14:textId="77777777" w:rsidR="00394667" w:rsidRPr="00394667" w:rsidRDefault="00394667" w:rsidP="00394667">
      <w:pPr>
        <w:pStyle w:val="BodyCopy"/>
        <w:jc w:val="both"/>
        <w:rPr>
          <w:b/>
          <w:bCs/>
          <w:color w:val="404040" w:themeColor="text1" w:themeTint="BF"/>
        </w:rPr>
      </w:pPr>
      <w:r w:rsidRPr="00394667">
        <w:rPr>
          <w:b/>
          <w:bCs/>
          <w:color w:val="404040" w:themeColor="text1" w:themeTint="BF"/>
        </w:rPr>
        <w:t xml:space="preserve">Community Support for the Proposal </w:t>
      </w:r>
    </w:p>
    <w:p w14:paraId="77293B67" w14:textId="0DD98635" w:rsidR="00394667" w:rsidRPr="00394667" w:rsidRDefault="00394667" w:rsidP="00394667">
      <w:pPr>
        <w:pStyle w:val="BodyCopy"/>
        <w:jc w:val="both"/>
        <w:rPr>
          <w:color w:val="404040" w:themeColor="text1" w:themeTint="BF"/>
        </w:rPr>
      </w:pPr>
      <w:r w:rsidRPr="00394667">
        <w:rPr>
          <w:color w:val="404040" w:themeColor="text1" w:themeTint="BF"/>
        </w:rPr>
        <w:t>Respondents were asked to what extent the</w:t>
      </w:r>
      <w:r w:rsidR="00672A2E">
        <w:rPr>
          <w:color w:val="404040" w:themeColor="text1" w:themeTint="BF"/>
        </w:rPr>
        <w:t>y</w:t>
      </w:r>
      <w:r w:rsidRPr="00394667">
        <w:rPr>
          <w:color w:val="404040" w:themeColor="text1" w:themeTint="BF"/>
        </w:rPr>
        <w:t xml:space="preserve"> supported the 3 elements of the proposed Asland Walk Energy Park – the wind turbine, the solar field and the park. They were given the choice of 3 responses – fully supportive, supportive if it could provide reduced cost energy and community fund income to the Parish, or not supportive</w:t>
      </w:r>
      <w:r w:rsidR="00E11F4E">
        <w:rPr>
          <w:color w:val="404040" w:themeColor="text1" w:themeTint="BF"/>
        </w:rPr>
        <w:t xml:space="preserve"> for the wind turbine and solar park with a straightforward yes or no option for the park. </w:t>
      </w:r>
    </w:p>
    <w:p w14:paraId="03D8C573" w14:textId="77777777" w:rsidR="00394667" w:rsidRPr="00394667" w:rsidRDefault="00394667" w:rsidP="00394667">
      <w:pPr>
        <w:pStyle w:val="BodyCopy"/>
        <w:jc w:val="both"/>
        <w:rPr>
          <w:color w:val="404040" w:themeColor="text1" w:themeTint="BF"/>
        </w:rPr>
      </w:pPr>
    </w:p>
    <w:p w14:paraId="2E1B76F7" w14:textId="77777777" w:rsidR="00394667" w:rsidRPr="00394667" w:rsidRDefault="00394667" w:rsidP="00394667">
      <w:pPr>
        <w:pStyle w:val="BodyCopy"/>
        <w:jc w:val="both"/>
        <w:rPr>
          <w:color w:val="404040" w:themeColor="text1" w:themeTint="BF"/>
        </w:rPr>
      </w:pPr>
      <w:r w:rsidRPr="00394667">
        <w:rPr>
          <w:color w:val="404040" w:themeColor="text1" w:themeTint="BF"/>
        </w:rPr>
        <w:t xml:space="preserve">Respondents were also able to leave comments on why they did or did not support the different elements, with comments predominantly being left by those who did not support the proposal.  </w:t>
      </w:r>
    </w:p>
    <w:p w14:paraId="6EAF9F52" w14:textId="77777777" w:rsidR="00394667" w:rsidRPr="00394667" w:rsidRDefault="00394667" w:rsidP="00394667">
      <w:pPr>
        <w:pStyle w:val="BodyCopy"/>
        <w:jc w:val="both"/>
        <w:rPr>
          <w:color w:val="404040" w:themeColor="text1" w:themeTint="BF"/>
        </w:rPr>
      </w:pPr>
    </w:p>
    <w:tbl>
      <w:tblPr>
        <w:tblStyle w:val="TableGrid"/>
        <w:tblW w:w="9634" w:type="dxa"/>
        <w:tblLook w:val="04A0" w:firstRow="1" w:lastRow="0" w:firstColumn="1" w:lastColumn="0" w:noHBand="0" w:noVBand="1"/>
      </w:tblPr>
      <w:tblGrid>
        <w:gridCol w:w="2254"/>
        <w:gridCol w:w="2254"/>
        <w:gridCol w:w="2254"/>
        <w:gridCol w:w="2872"/>
      </w:tblGrid>
      <w:tr w:rsidR="00394667" w:rsidRPr="00394667" w14:paraId="57BB9BA4" w14:textId="77777777" w:rsidTr="00631596">
        <w:tc>
          <w:tcPr>
            <w:tcW w:w="2254" w:type="dxa"/>
          </w:tcPr>
          <w:p w14:paraId="627FF277" w14:textId="77777777" w:rsidR="00394667" w:rsidRPr="00394667" w:rsidRDefault="00394667" w:rsidP="00394667">
            <w:pPr>
              <w:pStyle w:val="BodyCopy"/>
              <w:jc w:val="both"/>
              <w:rPr>
                <w:b/>
                <w:bCs/>
                <w:color w:val="404040" w:themeColor="text1" w:themeTint="BF"/>
              </w:rPr>
            </w:pPr>
          </w:p>
        </w:tc>
        <w:tc>
          <w:tcPr>
            <w:tcW w:w="2254" w:type="dxa"/>
          </w:tcPr>
          <w:p w14:paraId="6185ABCD" w14:textId="77777777" w:rsidR="00394667" w:rsidRPr="00394667" w:rsidRDefault="00394667" w:rsidP="00394667">
            <w:pPr>
              <w:pStyle w:val="BodyCopy"/>
              <w:jc w:val="both"/>
              <w:rPr>
                <w:b/>
                <w:bCs/>
                <w:color w:val="404040" w:themeColor="text1" w:themeTint="BF"/>
              </w:rPr>
            </w:pPr>
            <w:r w:rsidRPr="00394667">
              <w:rPr>
                <w:b/>
                <w:bCs/>
                <w:color w:val="404040" w:themeColor="text1" w:themeTint="BF"/>
              </w:rPr>
              <w:t xml:space="preserve">Fully Supportive </w:t>
            </w:r>
          </w:p>
        </w:tc>
        <w:tc>
          <w:tcPr>
            <w:tcW w:w="2254" w:type="dxa"/>
          </w:tcPr>
          <w:p w14:paraId="601CB8E1" w14:textId="77777777" w:rsidR="00394667" w:rsidRPr="00394667" w:rsidRDefault="00394667" w:rsidP="00394667">
            <w:pPr>
              <w:pStyle w:val="BodyCopy"/>
              <w:jc w:val="both"/>
              <w:rPr>
                <w:b/>
                <w:bCs/>
                <w:color w:val="404040" w:themeColor="text1" w:themeTint="BF"/>
              </w:rPr>
            </w:pPr>
            <w:r w:rsidRPr="00394667">
              <w:rPr>
                <w:b/>
                <w:bCs/>
                <w:color w:val="404040" w:themeColor="text1" w:themeTint="BF"/>
              </w:rPr>
              <w:t xml:space="preserve">Support with community benefit </w:t>
            </w:r>
          </w:p>
        </w:tc>
        <w:tc>
          <w:tcPr>
            <w:tcW w:w="2872" w:type="dxa"/>
          </w:tcPr>
          <w:p w14:paraId="48ED6EAC" w14:textId="77777777" w:rsidR="00394667" w:rsidRPr="00394667" w:rsidRDefault="00394667" w:rsidP="00394667">
            <w:pPr>
              <w:pStyle w:val="BodyCopy"/>
              <w:jc w:val="both"/>
              <w:rPr>
                <w:b/>
                <w:bCs/>
                <w:color w:val="404040" w:themeColor="text1" w:themeTint="BF"/>
              </w:rPr>
            </w:pPr>
            <w:r w:rsidRPr="00394667">
              <w:rPr>
                <w:b/>
                <w:bCs/>
                <w:color w:val="404040" w:themeColor="text1" w:themeTint="BF"/>
              </w:rPr>
              <w:t xml:space="preserve">Do not support </w:t>
            </w:r>
          </w:p>
        </w:tc>
      </w:tr>
      <w:tr w:rsidR="00394667" w:rsidRPr="00394667" w14:paraId="2C31A234" w14:textId="77777777" w:rsidTr="00631596">
        <w:tc>
          <w:tcPr>
            <w:tcW w:w="2254" w:type="dxa"/>
          </w:tcPr>
          <w:p w14:paraId="534ED6A4" w14:textId="77777777" w:rsidR="00394667" w:rsidRPr="00394667" w:rsidRDefault="00394667" w:rsidP="00394667">
            <w:pPr>
              <w:pStyle w:val="BodyCopy"/>
              <w:jc w:val="both"/>
              <w:rPr>
                <w:b/>
                <w:bCs/>
                <w:color w:val="404040" w:themeColor="text1" w:themeTint="BF"/>
              </w:rPr>
            </w:pPr>
            <w:r w:rsidRPr="00394667">
              <w:rPr>
                <w:b/>
                <w:bCs/>
                <w:color w:val="404040" w:themeColor="text1" w:themeTint="BF"/>
              </w:rPr>
              <w:t>Wind Turbine</w:t>
            </w:r>
          </w:p>
        </w:tc>
        <w:tc>
          <w:tcPr>
            <w:tcW w:w="2254" w:type="dxa"/>
          </w:tcPr>
          <w:p w14:paraId="128D3948" w14:textId="720DF2AB" w:rsidR="00394667" w:rsidRPr="00394667" w:rsidRDefault="00560F1B" w:rsidP="00075300">
            <w:pPr>
              <w:pStyle w:val="BodyCopy"/>
              <w:jc w:val="center"/>
              <w:rPr>
                <w:color w:val="404040" w:themeColor="text1" w:themeTint="BF"/>
              </w:rPr>
            </w:pPr>
            <w:r>
              <w:rPr>
                <w:color w:val="404040" w:themeColor="text1" w:themeTint="BF"/>
              </w:rPr>
              <w:t>26</w:t>
            </w:r>
          </w:p>
        </w:tc>
        <w:tc>
          <w:tcPr>
            <w:tcW w:w="2254" w:type="dxa"/>
          </w:tcPr>
          <w:p w14:paraId="4EDB419E" w14:textId="3498A40C" w:rsidR="00394667" w:rsidRPr="00394667" w:rsidRDefault="00560F1B" w:rsidP="00075300">
            <w:pPr>
              <w:pStyle w:val="BodyCopy"/>
              <w:jc w:val="center"/>
              <w:rPr>
                <w:color w:val="404040" w:themeColor="text1" w:themeTint="BF"/>
              </w:rPr>
            </w:pPr>
            <w:r>
              <w:rPr>
                <w:color w:val="404040" w:themeColor="text1" w:themeTint="BF"/>
              </w:rPr>
              <w:t>51</w:t>
            </w:r>
          </w:p>
        </w:tc>
        <w:tc>
          <w:tcPr>
            <w:tcW w:w="2872" w:type="dxa"/>
          </w:tcPr>
          <w:p w14:paraId="4C7128A8" w14:textId="09AD8D57" w:rsidR="00394667" w:rsidRPr="00394667" w:rsidRDefault="00A3144F" w:rsidP="00075300">
            <w:pPr>
              <w:pStyle w:val="BodyCopy"/>
              <w:jc w:val="center"/>
              <w:rPr>
                <w:color w:val="404040" w:themeColor="text1" w:themeTint="BF"/>
              </w:rPr>
            </w:pPr>
            <w:r>
              <w:rPr>
                <w:color w:val="404040" w:themeColor="text1" w:themeTint="BF"/>
              </w:rPr>
              <w:t>20</w:t>
            </w:r>
          </w:p>
        </w:tc>
      </w:tr>
      <w:tr w:rsidR="00394667" w:rsidRPr="00394667" w14:paraId="4734AEB6" w14:textId="77777777" w:rsidTr="00631596">
        <w:tc>
          <w:tcPr>
            <w:tcW w:w="9634" w:type="dxa"/>
            <w:gridSpan w:val="4"/>
          </w:tcPr>
          <w:p w14:paraId="07287152" w14:textId="77777777" w:rsidR="00394667" w:rsidRPr="00394667" w:rsidRDefault="00394667" w:rsidP="00394667">
            <w:pPr>
              <w:pStyle w:val="BodyCopy"/>
              <w:jc w:val="both"/>
              <w:rPr>
                <w:color w:val="404040" w:themeColor="text1" w:themeTint="BF"/>
              </w:rPr>
            </w:pPr>
            <w:r w:rsidRPr="00394667">
              <w:rPr>
                <w:color w:val="404040" w:themeColor="text1" w:themeTint="BF"/>
              </w:rPr>
              <w:t>“The wind turbine is too tall, unsightly and if it needs repair who pays?”</w:t>
            </w:r>
          </w:p>
          <w:p w14:paraId="359014C1" w14:textId="77777777" w:rsidR="00394667" w:rsidRPr="00394667" w:rsidRDefault="00394667" w:rsidP="00394667">
            <w:pPr>
              <w:pStyle w:val="BodyCopy"/>
              <w:jc w:val="both"/>
              <w:rPr>
                <w:color w:val="404040" w:themeColor="text1" w:themeTint="BF"/>
              </w:rPr>
            </w:pPr>
            <w:r w:rsidRPr="00394667">
              <w:rPr>
                <w:color w:val="404040" w:themeColor="text1" w:themeTint="BF"/>
              </w:rPr>
              <w:t>“The scale of the turbine is out of proportion with its' rural location and proximity to Bretherton”.</w:t>
            </w:r>
          </w:p>
          <w:p w14:paraId="73791244" w14:textId="77777777" w:rsidR="00394667" w:rsidRPr="00394667" w:rsidRDefault="00394667" w:rsidP="00394667">
            <w:pPr>
              <w:pStyle w:val="BodyCopy"/>
              <w:jc w:val="both"/>
              <w:rPr>
                <w:color w:val="404040" w:themeColor="text1" w:themeTint="BF"/>
              </w:rPr>
            </w:pPr>
            <w:r w:rsidRPr="00394667">
              <w:rPr>
                <w:color w:val="404040" w:themeColor="text1" w:themeTint="BF"/>
              </w:rPr>
              <w:t>“We would support smaller turbines that do not impact as much on neighbours in Sollom. We would prefer to have more information before giving our support. It's difficult to support when we are happy about the solar but not keen on the large turbine”</w:t>
            </w:r>
          </w:p>
          <w:p w14:paraId="06BEB8F6" w14:textId="77777777" w:rsidR="00394667" w:rsidRPr="00394667" w:rsidRDefault="00394667" w:rsidP="00394667">
            <w:pPr>
              <w:pStyle w:val="BodyCopy"/>
              <w:jc w:val="both"/>
              <w:rPr>
                <w:color w:val="404040" w:themeColor="text1" w:themeTint="BF"/>
              </w:rPr>
            </w:pPr>
            <w:r w:rsidRPr="00394667">
              <w:rPr>
                <w:color w:val="404040" w:themeColor="text1" w:themeTint="BF"/>
              </w:rPr>
              <w:t>“This is a large scale turbine not suited to a residential area. Two smaller would be better.”</w:t>
            </w:r>
          </w:p>
          <w:p w14:paraId="5DCA6B64" w14:textId="77777777" w:rsidR="00394667" w:rsidRPr="00394667" w:rsidRDefault="00394667" w:rsidP="00394667">
            <w:pPr>
              <w:pStyle w:val="BodyCopy"/>
              <w:jc w:val="both"/>
              <w:rPr>
                <w:color w:val="404040" w:themeColor="text1" w:themeTint="BF"/>
              </w:rPr>
            </w:pPr>
            <w:r w:rsidRPr="00394667">
              <w:rPr>
                <w:color w:val="404040" w:themeColor="text1" w:themeTint="BF"/>
              </w:rPr>
              <w:t>“The scale of the turbine will be detrimental to the area. Impact on wildlife is unknown. Scheme probably not viable without the turbine.”</w:t>
            </w:r>
          </w:p>
          <w:p w14:paraId="3986B3BF" w14:textId="77777777" w:rsidR="00394667" w:rsidRPr="00394667" w:rsidRDefault="00394667" w:rsidP="00394667">
            <w:pPr>
              <w:pStyle w:val="BodyCopy"/>
              <w:jc w:val="both"/>
              <w:rPr>
                <w:color w:val="404040" w:themeColor="text1" w:themeTint="BF"/>
              </w:rPr>
            </w:pPr>
            <w:r w:rsidRPr="00394667">
              <w:rPr>
                <w:color w:val="404040" w:themeColor="text1" w:themeTint="BF"/>
              </w:rPr>
              <w:t>“Not sure why the turbine has to be so big especially if supported by solar panels”</w:t>
            </w:r>
          </w:p>
          <w:p w14:paraId="7FAA66BF" w14:textId="77777777" w:rsidR="00394667" w:rsidRPr="00394667" w:rsidRDefault="00394667" w:rsidP="00394667">
            <w:pPr>
              <w:pStyle w:val="BodyCopy"/>
              <w:jc w:val="both"/>
              <w:rPr>
                <w:color w:val="404040" w:themeColor="text1" w:themeTint="BF"/>
              </w:rPr>
            </w:pPr>
          </w:p>
        </w:tc>
      </w:tr>
      <w:tr w:rsidR="00394667" w:rsidRPr="00394667" w14:paraId="177D2823" w14:textId="77777777" w:rsidTr="00631596">
        <w:tc>
          <w:tcPr>
            <w:tcW w:w="2254" w:type="dxa"/>
          </w:tcPr>
          <w:p w14:paraId="4B1F69BD" w14:textId="77777777" w:rsidR="00394667" w:rsidRPr="00394667" w:rsidRDefault="00394667" w:rsidP="00394667">
            <w:pPr>
              <w:pStyle w:val="BodyCopy"/>
              <w:jc w:val="both"/>
              <w:rPr>
                <w:b/>
                <w:bCs/>
                <w:color w:val="404040" w:themeColor="text1" w:themeTint="BF"/>
              </w:rPr>
            </w:pPr>
            <w:r w:rsidRPr="00394667">
              <w:rPr>
                <w:b/>
                <w:bCs/>
                <w:color w:val="404040" w:themeColor="text1" w:themeTint="BF"/>
              </w:rPr>
              <w:t xml:space="preserve">Solar Field </w:t>
            </w:r>
          </w:p>
        </w:tc>
        <w:tc>
          <w:tcPr>
            <w:tcW w:w="2254" w:type="dxa"/>
          </w:tcPr>
          <w:p w14:paraId="0F284789" w14:textId="5EDA2884" w:rsidR="00394667" w:rsidRPr="00394667" w:rsidRDefault="00021431" w:rsidP="00075300">
            <w:pPr>
              <w:pStyle w:val="BodyCopy"/>
              <w:jc w:val="center"/>
              <w:rPr>
                <w:color w:val="404040" w:themeColor="text1" w:themeTint="BF"/>
              </w:rPr>
            </w:pPr>
            <w:r>
              <w:rPr>
                <w:color w:val="404040" w:themeColor="text1" w:themeTint="BF"/>
              </w:rPr>
              <w:t>35</w:t>
            </w:r>
          </w:p>
        </w:tc>
        <w:tc>
          <w:tcPr>
            <w:tcW w:w="2254" w:type="dxa"/>
          </w:tcPr>
          <w:p w14:paraId="174D1E60" w14:textId="3394ECA3" w:rsidR="00394667" w:rsidRPr="00394667" w:rsidRDefault="00021431" w:rsidP="00075300">
            <w:pPr>
              <w:pStyle w:val="BodyCopy"/>
              <w:jc w:val="center"/>
              <w:rPr>
                <w:color w:val="404040" w:themeColor="text1" w:themeTint="BF"/>
              </w:rPr>
            </w:pPr>
            <w:r>
              <w:rPr>
                <w:color w:val="404040" w:themeColor="text1" w:themeTint="BF"/>
              </w:rPr>
              <w:t>4</w:t>
            </w:r>
            <w:r w:rsidR="00A3144F">
              <w:rPr>
                <w:color w:val="404040" w:themeColor="text1" w:themeTint="BF"/>
              </w:rPr>
              <w:t>2</w:t>
            </w:r>
          </w:p>
        </w:tc>
        <w:tc>
          <w:tcPr>
            <w:tcW w:w="2872" w:type="dxa"/>
          </w:tcPr>
          <w:p w14:paraId="049306EB" w14:textId="651111BC" w:rsidR="00394667" w:rsidRPr="00394667" w:rsidRDefault="00673996" w:rsidP="00075300">
            <w:pPr>
              <w:pStyle w:val="BodyCopy"/>
              <w:jc w:val="center"/>
              <w:rPr>
                <w:color w:val="404040" w:themeColor="text1" w:themeTint="BF"/>
              </w:rPr>
            </w:pPr>
            <w:r>
              <w:rPr>
                <w:color w:val="404040" w:themeColor="text1" w:themeTint="BF"/>
              </w:rPr>
              <w:t>21</w:t>
            </w:r>
          </w:p>
        </w:tc>
      </w:tr>
      <w:tr w:rsidR="00394667" w:rsidRPr="00394667" w14:paraId="4A408622" w14:textId="77777777" w:rsidTr="00631596">
        <w:tc>
          <w:tcPr>
            <w:tcW w:w="9634" w:type="dxa"/>
            <w:gridSpan w:val="4"/>
          </w:tcPr>
          <w:p w14:paraId="3779741F" w14:textId="77777777" w:rsidR="00394667" w:rsidRPr="00394667" w:rsidRDefault="00394667" w:rsidP="00394667">
            <w:pPr>
              <w:pStyle w:val="BodyCopy"/>
              <w:jc w:val="both"/>
              <w:rPr>
                <w:color w:val="404040" w:themeColor="text1" w:themeTint="BF"/>
              </w:rPr>
            </w:pPr>
            <w:r w:rsidRPr="00394667">
              <w:rPr>
                <w:color w:val="404040" w:themeColor="text1" w:themeTint="BF"/>
              </w:rPr>
              <w:t>“Need more info on solar field and its impact on landscape and wildlife.”</w:t>
            </w:r>
          </w:p>
          <w:p w14:paraId="4968A5F3" w14:textId="77777777" w:rsidR="00394667" w:rsidRPr="00394667" w:rsidRDefault="00394667" w:rsidP="00394667">
            <w:pPr>
              <w:pStyle w:val="BodyCopy"/>
              <w:jc w:val="both"/>
              <w:rPr>
                <w:color w:val="404040" w:themeColor="text1" w:themeTint="BF"/>
              </w:rPr>
            </w:pPr>
            <w:r w:rsidRPr="00394667">
              <w:rPr>
                <w:color w:val="404040" w:themeColor="text1" w:themeTint="BF"/>
              </w:rPr>
              <w:t>“I would like to know why GA can’t have solar panels on all their new buildings rather than using a green field area?”</w:t>
            </w:r>
          </w:p>
          <w:p w14:paraId="4EB32934" w14:textId="77777777" w:rsidR="00394667" w:rsidRPr="00394667" w:rsidRDefault="00394667" w:rsidP="00394667">
            <w:pPr>
              <w:pStyle w:val="BodyCopy"/>
              <w:jc w:val="both"/>
              <w:rPr>
                <w:color w:val="404040" w:themeColor="text1" w:themeTint="BF"/>
              </w:rPr>
            </w:pPr>
          </w:p>
        </w:tc>
      </w:tr>
      <w:tr w:rsidR="00394667" w:rsidRPr="00394667" w14:paraId="052E3F9F" w14:textId="77777777" w:rsidTr="00631596">
        <w:tc>
          <w:tcPr>
            <w:tcW w:w="2254" w:type="dxa"/>
          </w:tcPr>
          <w:p w14:paraId="2866A2D1" w14:textId="77777777" w:rsidR="00394667" w:rsidRPr="00394667" w:rsidRDefault="00394667" w:rsidP="00394667">
            <w:pPr>
              <w:pStyle w:val="BodyCopy"/>
              <w:jc w:val="both"/>
              <w:rPr>
                <w:b/>
                <w:bCs/>
                <w:color w:val="404040" w:themeColor="text1" w:themeTint="BF"/>
              </w:rPr>
            </w:pPr>
            <w:r w:rsidRPr="00394667">
              <w:rPr>
                <w:b/>
                <w:bCs/>
                <w:color w:val="404040" w:themeColor="text1" w:themeTint="BF"/>
              </w:rPr>
              <w:t>Asland Walk Park</w:t>
            </w:r>
          </w:p>
        </w:tc>
        <w:tc>
          <w:tcPr>
            <w:tcW w:w="2254" w:type="dxa"/>
          </w:tcPr>
          <w:p w14:paraId="0480E4F3" w14:textId="6FE6B668" w:rsidR="00394667" w:rsidRPr="00394667" w:rsidRDefault="007F1ECE" w:rsidP="00075300">
            <w:pPr>
              <w:pStyle w:val="BodyCopy"/>
              <w:jc w:val="center"/>
              <w:rPr>
                <w:color w:val="404040" w:themeColor="text1" w:themeTint="BF"/>
              </w:rPr>
            </w:pPr>
            <w:r>
              <w:rPr>
                <w:color w:val="404040" w:themeColor="text1" w:themeTint="BF"/>
              </w:rPr>
              <w:t>7</w:t>
            </w:r>
            <w:r w:rsidR="00DA4D2D">
              <w:rPr>
                <w:color w:val="404040" w:themeColor="text1" w:themeTint="BF"/>
              </w:rPr>
              <w:t>6</w:t>
            </w:r>
          </w:p>
        </w:tc>
        <w:tc>
          <w:tcPr>
            <w:tcW w:w="2254" w:type="dxa"/>
          </w:tcPr>
          <w:p w14:paraId="5FDBFA85" w14:textId="725126B8" w:rsidR="00394667" w:rsidRPr="00394667" w:rsidRDefault="007F1ECE" w:rsidP="00075300">
            <w:pPr>
              <w:pStyle w:val="BodyCopy"/>
              <w:jc w:val="center"/>
              <w:rPr>
                <w:color w:val="404040" w:themeColor="text1" w:themeTint="BF"/>
              </w:rPr>
            </w:pPr>
            <w:r>
              <w:rPr>
                <w:color w:val="404040" w:themeColor="text1" w:themeTint="BF"/>
              </w:rPr>
              <w:t>N/A</w:t>
            </w:r>
          </w:p>
        </w:tc>
        <w:tc>
          <w:tcPr>
            <w:tcW w:w="2872" w:type="dxa"/>
          </w:tcPr>
          <w:p w14:paraId="15269BA8" w14:textId="26648A7B" w:rsidR="00394667" w:rsidRPr="00394667" w:rsidRDefault="007F1ECE" w:rsidP="00075300">
            <w:pPr>
              <w:pStyle w:val="BodyCopy"/>
              <w:jc w:val="center"/>
              <w:rPr>
                <w:color w:val="404040" w:themeColor="text1" w:themeTint="BF"/>
              </w:rPr>
            </w:pPr>
            <w:r>
              <w:rPr>
                <w:color w:val="404040" w:themeColor="text1" w:themeTint="BF"/>
              </w:rPr>
              <w:t>19</w:t>
            </w:r>
          </w:p>
        </w:tc>
      </w:tr>
      <w:tr w:rsidR="00394667" w:rsidRPr="00394667" w14:paraId="248D6B8A" w14:textId="77777777" w:rsidTr="00631596">
        <w:tc>
          <w:tcPr>
            <w:tcW w:w="9634" w:type="dxa"/>
            <w:gridSpan w:val="4"/>
          </w:tcPr>
          <w:p w14:paraId="5A4B6418" w14:textId="77777777" w:rsidR="00394667" w:rsidRPr="00394667" w:rsidRDefault="00394667" w:rsidP="00394667">
            <w:pPr>
              <w:pStyle w:val="BodyCopy"/>
              <w:jc w:val="both"/>
              <w:rPr>
                <w:color w:val="404040" w:themeColor="text1" w:themeTint="BF"/>
              </w:rPr>
            </w:pPr>
            <w:r w:rsidRPr="00394667">
              <w:rPr>
                <w:color w:val="404040" w:themeColor="text1" w:themeTint="BF"/>
              </w:rPr>
              <w:t>“Need more realistic info on landscape impact of Asland Park”</w:t>
            </w:r>
          </w:p>
          <w:p w14:paraId="194BC270" w14:textId="77777777" w:rsidR="00394667" w:rsidRPr="00394667" w:rsidRDefault="00394667" w:rsidP="00394667">
            <w:pPr>
              <w:pStyle w:val="BodyCopy"/>
              <w:jc w:val="both"/>
              <w:rPr>
                <w:color w:val="404040" w:themeColor="text1" w:themeTint="BF"/>
              </w:rPr>
            </w:pPr>
            <w:r w:rsidRPr="00394667">
              <w:rPr>
                <w:color w:val="404040" w:themeColor="text1" w:themeTint="BF"/>
              </w:rPr>
              <w:t>“As it stands the question about Aslands Walks is irrelevant until more information is provided. Not supportive of the location, it should be located adjacent to GA.”</w:t>
            </w:r>
          </w:p>
          <w:p w14:paraId="0A6F14BD" w14:textId="77777777" w:rsidR="00394667" w:rsidRPr="00394667" w:rsidRDefault="00394667" w:rsidP="00394667">
            <w:pPr>
              <w:pStyle w:val="BodyCopy"/>
              <w:jc w:val="both"/>
              <w:rPr>
                <w:color w:val="404040" w:themeColor="text1" w:themeTint="BF"/>
              </w:rPr>
            </w:pPr>
            <w:r w:rsidRPr="00394667">
              <w:rPr>
                <w:color w:val="404040" w:themeColor="text1" w:themeTint="BF"/>
              </w:rPr>
              <w:t>“Asland Walk should reflect the high level of interest among residents in preserving wildlife and leisure facilities”</w:t>
            </w:r>
          </w:p>
          <w:p w14:paraId="627B462A" w14:textId="77777777" w:rsidR="00394667" w:rsidRPr="00394667" w:rsidRDefault="00394667" w:rsidP="00394667">
            <w:pPr>
              <w:pStyle w:val="BodyCopy"/>
              <w:jc w:val="both"/>
              <w:rPr>
                <w:color w:val="404040" w:themeColor="text1" w:themeTint="BF"/>
              </w:rPr>
            </w:pPr>
            <w:r w:rsidRPr="00394667">
              <w:rPr>
                <w:color w:val="404040" w:themeColor="text1" w:themeTint="BF"/>
              </w:rPr>
              <w:t>“It would be good to have an understanding of the actual extent of public access (Asland Walk)”</w:t>
            </w:r>
          </w:p>
          <w:p w14:paraId="2E3F993E" w14:textId="77777777" w:rsidR="00394667" w:rsidRPr="00394667" w:rsidRDefault="00394667" w:rsidP="00394667">
            <w:pPr>
              <w:pStyle w:val="BodyCopy"/>
              <w:jc w:val="both"/>
              <w:rPr>
                <w:color w:val="404040" w:themeColor="text1" w:themeTint="BF"/>
              </w:rPr>
            </w:pPr>
            <w:r w:rsidRPr="00394667">
              <w:rPr>
                <w:color w:val="404040" w:themeColor="text1" w:themeTint="BF"/>
              </w:rPr>
              <w:t>“I doubt the park would be an attractive place to visit.”</w:t>
            </w:r>
          </w:p>
          <w:p w14:paraId="58E6AD26" w14:textId="77777777" w:rsidR="00394667" w:rsidRPr="00394667" w:rsidRDefault="00394667" w:rsidP="00394667">
            <w:pPr>
              <w:pStyle w:val="BodyCopy"/>
              <w:jc w:val="both"/>
              <w:rPr>
                <w:color w:val="404040" w:themeColor="text1" w:themeTint="BF"/>
              </w:rPr>
            </w:pPr>
            <w:r w:rsidRPr="00394667">
              <w:rPr>
                <w:color w:val="404040" w:themeColor="text1" w:themeTint="BF"/>
              </w:rPr>
              <w:lastRenderedPageBreak/>
              <w:t>“Would support any proposal to increase community access and improve wildlife habitats”</w:t>
            </w:r>
          </w:p>
        </w:tc>
      </w:tr>
    </w:tbl>
    <w:p w14:paraId="606353B7" w14:textId="77777777" w:rsidR="00394667" w:rsidRPr="00394667" w:rsidRDefault="00394667" w:rsidP="00394667">
      <w:pPr>
        <w:pStyle w:val="BodyCopy"/>
        <w:jc w:val="both"/>
        <w:rPr>
          <w:color w:val="404040" w:themeColor="text1" w:themeTint="BF"/>
        </w:rPr>
      </w:pPr>
    </w:p>
    <w:p w14:paraId="5D8F715D" w14:textId="77777777" w:rsidR="00394667" w:rsidRPr="00394667" w:rsidRDefault="00394667" w:rsidP="00394667">
      <w:pPr>
        <w:pStyle w:val="BodyCopy"/>
        <w:jc w:val="both"/>
        <w:rPr>
          <w:color w:val="404040" w:themeColor="text1" w:themeTint="BF"/>
        </w:rPr>
      </w:pPr>
    </w:p>
    <w:p w14:paraId="62FCED7A" w14:textId="77777777" w:rsidR="00394667" w:rsidRPr="00394667" w:rsidRDefault="00394667" w:rsidP="00394667">
      <w:pPr>
        <w:pStyle w:val="BodyCopy"/>
        <w:jc w:val="both"/>
        <w:rPr>
          <w:b/>
          <w:bCs/>
          <w:color w:val="404040" w:themeColor="text1" w:themeTint="BF"/>
        </w:rPr>
      </w:pPr>
      <w:r w:rsidRPr="00394667">
        <w:rPr>
          <w:b/>
          <w:bCs/>
          <w:color w:val="404040" w:themeColor="text1" w:themeTint="BF"/>
        </w:rPr>
        <w:t xml:space="preserve">Bretherton Parish Council Support For The Proposal </w:t>
      </w:r>
    </w:p>
    <w:p w14:paraId="1C2F425B" w14:textId="365D1829" w:rsidR="00394667" w:rsidRPr="00394667" w:rsidRDefault="00394667" w:rsidP="00394667">
      <w:pPr>
        <w:pStyle w:val="BodyCopy"/>
        <w:jc w:val="both"/>
        <w:rPr>
          <w:color w:val="404040" w:themeColor="text1" w:themeTint="BF"/>
        </w:rPr>
      </w:pPr>
      <w:r w:rsidRPr="00394667">
        <w:rPr>
          <w:color w:val="404040" w:themeColor="text1" w:themeTint="BF"/>
        </w:rPr>
        <w:t xml:space="preserve">There were a number of questions aimed at helping the Parish Council understand if they should support the proposal through the planning process and whether or not they should support the development of a Bretherton Community Energy Partnership. </w:t>
      </w:r>
    </w:p>
    <w:p w14:paraId="5C115926" w14:textId="77777777" w:rsidR="00394667" w:rsidRPr="00394667" w:rsidRDefault="00394667" w:rsidP="00394667">
      <w:pPr>
        <w:pStyle w:val="BodyCopy"/>
        <w:jc w:val="both"/>
        <w:rPr>
          <w:color w:val="404040" w:themeColor="text1" w:themeTint="BF"/>
        </w:rPr>
      </w:pPr>
    </w:p>
    <w:p w14:paraId="2095FA92" w14:textId="2C749B76" w:rsidR="00394667" w:rsidRPr="00394667" w:rsidRDefault="00394667" w:rsidP="00394667">
      <w:pPr>
        <w:pStyle w:val="BodyCopy"/>
        <w:jc w:val="both"/>
        <w:rPr>
          <w:color w:val="404040" w:themeColor="text1" w:themeTint="BF"/>
        </w:rPr>
      </w:pPr>
      <w:r w:rsidRPr="00394667">
        <w:rPr>
          <w:color w:val="404040" w:themeColor="text1" w:themeTint="BF"/>
        </w:rPr>
        <w:t>In terms of planning</w:t>
      </w:r>
      <w:r w:rsidR="004C788E">
        <w:rPr>
          <w:color w:val="404040" w:themeColor="text1" w:themeTint="BF"/>
        </w:rPr>
        <w:t>,</w:t>
      </w:r>
      <w:r w:rsidRPr="00394667">
        <w:rPr>
          <w:color w:val="404040" w:themeColor="text1" w:themeTint="BF"/>
        </w:rPr>
        <w:t xml:space="preserve"> respondents were asked whether or not they thought the Parish Council should support the proposal through the planning process. Where people answered yes, they were also offered a number of options around the level of support they thought the Parish Council should give to the proposal. </w:t>
      </w:r>
    </w:p>
    <w:p w14:paraId="34BA7EDE" w14:textId="77777777" w:rsidR="00394667" w:rsidRPr="00394667" w:rsidRDefault="00394667" w:rsidP="00394667">
      <w:pPr>
        <w:pStyle w:val="BodyCopy"/>
        <w:jc w:val="both"/>
        <w:rPr>
          <w:color w:val="404040" w:themeColor="text1" w:themeTint="BF"/>
        </w:rPr>
      </w:pPr>
    </w:p>
    <w:tbl>
      <w:tblPr>
        <w:tblStyle w:val="TableGrid"/>
        <w:tblW w:w="0" w:type="auto"/>
        <w:tblLook w:val="04A0" w:firstRow="1" w:lastRow="0" w:firstColumn="1" w:lastColumn="0" w:noHBand="0" w:noVBand="1"/>
      </w:tblPr>
      <w:tblGrid>
        <w:gridCol w:w="4508"/>
        <w:gridCol w:w="5126"/>
      </w:tblGrid>
      <w:tr w:rsidR="00394667" w:rsidRPr="00394667" w14:paraId="5C962E3A" w14:textId="77777777" w:rsidTr="00631596">
        <w:tc>
          <w:tcPr>
            <w:tcW w:w="4508" w:type="dxa"/>
          </w:tcPr>
          <w:p w14:paraId="71A1DD97" w14:textId="77777777" w:rsidR="00394667" w:rsidRPr="00394667" w:rsidRDefault="00394667" w:rsidP="00394667">
            <w:pPr>
              <w:pStyle w:val="BodyCopy"/>
              <w:jc w:val="both"/>
              <w:rPr>
                <w:color w:val="404040" w:themeColor="text1" w:themeTint="BF"/>
              </w:rPr>
            </w:pPr>
            <w:r w:rsidRPr="00394667">
              <w:rPr>
                <w:color w:val="404040" w:themeColor="text1" w:themeTint="BF"/>
              </w:rPr>
              <w:t xml:space="preserve">Yes should support </w:t>
            </w:r>
          </w:p>
        </w:tc>
        <w:tc>
          <w:tcPr>
            <w:tcW w:w="5126" w:type="dxa"/>
          </w:tcPr>
          <w:p w14:paraId="69BEECFA" w14:textId="53F9FE5E" w:rsidR="00394667" w:rsidRPr="00394667" w:rsidRDefault="001273FD" w:rsidP="00075300">
            <w:pPr>
              <w:pStyle w:val="BodyCopy"/>
              <w:jc w:val="center"/>
              <w:rPr>
                <w:color w:val="404040" w:themeColor="text1" w:themeTint="BF"/>
              </w:rPr>
            </w:pPr>
            <w:r>
              <w:rPr>
                <w:color w:val="404040" w:themeColor="text1" w:themeTint="BF"/>
              </w:rPr>
              <w:t>73</w:t>
            </w:r>
          </w:p>
        </w:tc>
      </w:tr>
      <w:tr w:rsidR="00394667" w:rsidRPr="00394667" w14:paraId="7FD6DDBD" w14:textId="77777777" w:rsidTr="00631596">
        <w:tc>
          <w:tcPr>
            <w:tcW w:w="4508" w:type="dxa"/>
          </w:tcPr>
          <w:p w14:paraId="08784722" w14:textId="77777777" w:rsidR="00394667" w:rsidRPr="00394667" w:rsidRDefault="00394667" w:rsidP="00394667">
            <w:pPr>
              <w:pStyle w:val="BodyCopy"/>
              <w:jc w:val="both"/>
              <w:rPr>
                <w:color w:val="404040" w:themeColor="text1" w:themeTint="BF"/>
              </w:rPr>
            </w:pPr>
            <w:r w:rsidRPr="00394667">
              <w:rPr>
                <w:color w:val="404040" w:themeColor="text1" w:themeTint="BF"/>
              </w:rPr>
              <w:t xml:space="preserve">No should not support </w:t>
            </w:r>
          </w:p>
        </w:tc>
        <w:tc>
          <w:tcPr>
            <w:tcW w:w="5126" w:type="dxa"/>
          </w:tcPr>
          <w:p w14:paraId="094D9196" w14:textId="2A783BDA" w:rsidR="00394667" w:rsidRPr="00394667" w:rsidRDefault="001273FD" w:rsidP="00075300">
            <w:pPr>
              <w:pStyle w:val="BodyCopy"/>
              <w:jc w:val="center"/>
              <w:rPr>
                <w:color w:val="404040" w:themeColor="text1" w:themeTint="BF"/>
              </w:rPr>
            </w:pPr>
            <w:r>
              <w:rPr>
                <w:color w:val="404040" w:themeColor="text1" w:themeTint="BF"/>
              </w:rPr>
              <w:t>2</w:t>
            </w:r>
            <w:r w:rsidR="00DA4D2D">
              <w:rPr>
                <w:color w:val="404040" w:themeColor="text1" w:themeTint="BF"/>
              </w:rPr>
              <w:t>5</w:t>
            </w:r>
          </w:p>
        </w:tc>
      </w:tr>
    </w:tbl>
    <w:p w14:paraId="710588FA" w14:textId="77777777" w:rsidR="00394667" w:rsidRPr="00394667" w:rsidRDefault="00394667" w:rsidP="00394667">
      <w:pPr>
        <w:pStyle w:val="BodyCopy"/>
        <w:jc w:val="both"/>
        <w:rPr>
          <w:color w:val="404040" w:themeColor="text1" w:themeTint="BF"/>
        </w:rPr>
      </w:pPr>
    </w:p>
    <w:tbl>
      <w:tblPr>
        <w:tblStyle w:val="TableGrid"/>
        <w:tblW w:w="0" w:type="auto"/>
        <w:tblLook w:val="04A0" w:firstRow="1" w:lastRow="0" w:firstColumn="1" w:lastColumn="0" w:noHBand="0" w:noVBand="1"/>
      </w:tblPr>
      <w:tblGrid>
        <w:gridCol w:w="4508"/>
        <w:gridCol w:w="5126"/>
      </w:tblGrid>
      <w:tr w:rsidR="00394667" w:rsidRPr="00394667" w14:paraId="44E3B9E4" w14:textId="77777777" w:rsidTr="00631596">
        <w:tc>
          <w:tcPr>
            <w:tcW w:w="9634" w:type="dxa"/>
            <w:gridSpan w:val="2"/>
          </w:tcPr>
          <w:p w14:paraId="7C64DF9E" w14:textId="77777777" w:rsidR="00394667" w:rsidRPr="00394667" w:rsidRDefault="00394667" w:rsidP="00394667">
            <w:pPr>
              <w:pStyle w:val="BodyCopy"/>
              <w:jc w:val="both"/>
              <w:rPr>
                <w:color w:val="404040" w:themeColor="text1" w:themeTint="BF"/>
              </w:rPr>
            </w:pPr>
            <w:r w:rsidRPr="00394667">
              <w:rPr>
                <w:color w:val="404040" w:themeColor="text1" w:themeTint="BF"/>
              </w:rPr>
              <w:t xml:space="preserve">If yes the parish council should - </w:t>
            </w:r>
          </w:p>
        </w:tc>
      </w:tr>
      <w:tr w:rsidR="00394667" w:rsidRPr="00394667" w14:paraId="5EC341CA" w14:textId="77777777" w:rsidTr="00631596">
        <w:tc>
          <w:tcPr>
            <w:tcW w:w="4508" w:type="dxa"/>
          </w:tcPr>
          <w:p w14:paraId="6F5F45A7" w14:textId="77777777" w:rsidR="00394667" w:rsidRPr="00394667" w:rsidRDefault="00394667" w:rsidP="00394667">
            <w:pPr>
              <w:pStyle w:val="BodyCopy"/>
              <w:jc w:val="both"/>
              <w:rPr>
                <w:color w:val="404040" w:themeColor="text1" w:themeTint="BF"/>
              </w:rPr>
            </w:pPr>
            <w:r w:rsidRPr="00394667">
              <w:rPr>
                <w:color w:val="404040" w:themeColor="text1" w:themeTint="BF"/>
              </w:rPr>
              <w:t>Support the proposal as a statutory consultee to the planning application when submitted</w:t>
            </w:r>
          </w:p>
        </w:tc>
        <w:tc>
          <w:tcPr>
            <w:tcW w:w="5126" w:type="dxa"/>
          </w:tcPr>
          <w:p w14:paraId="3500121A" w14:textId="6E5C97EE" w:rsidR="00394667" w:rsidRPr="00394667" w:rsidRDefault="0020574B" w:rsidP="00075300">
            <w:pPr>
              <w:pStyle w:val="BodyCopy"/>
              <w:jc w:val="center"/>
              <w:rPr>
                <w:color w:val="404040" w:themeColor="text1" w:themeTint="BF"/>
              </w:rPr>
            </w:pPr>
            <w:r>
              <w:rPr>
                <w:color w:val="404040" w:themeColor="text1" w:themeTint="BF"/>
              </w:rPr>
              <w:t>41</w:t>
            </w:r>
          </w:p>
        </w:tc>
      </w:tr>
      <w:tr w:rsidR="00394667" w:rsidRPr="00394667" w14:paraId="4A9A5DC0" w14:textId="77777777" w:rsidTr="00631596">
        <w:tc>
          <w:tcPr>
            <w:tcW w:w="4508" w:type="dxa"/>
          </w:tcPr>
          <w:p w14:paraId="03BFD421" w14:textId="77777777" w:rsidR="00394667" w:rsidRPr="00394667" w:rsidRDefault="00394667" w:rsidP="00394667">
            <w:pPr>
              <w:pStyle w:val="BodyCopy"/>
              <w:jc w:val="both"/>
              <w:rPr>
                <w:color w:val="404040" w:themeColor="text1" w:themeTint="BF"/>
              </w:rPr>
            </w:pPr>
            <w:r w:rsidRPr="00394667">
              <w:rPr>
                <w:color w:val="404040" w:themeColor="text1" w:themeTint="BF"/>
              </w:rPr>
              <w:t>Designate the Asland Walks Energy Park in the Bretherton Neighbourhood Plan</w:t>
            </w:r>
          </w:p>
        </w:tc>
        <w:tc>
          <w:tcPr>
            <w:tcW w:w="5126" w:type="dxa"/>
          </w:tcPr>
          <w:p w14:paraId="71399F1F" w14:textId="59BBA370" w:rsidR="00394667" w:rsidRPr="00394667" w:rsidRDefault="0020574B" w:rsidP="00075300">
            <w:pPr>
              <w:pStyle w:val="BodyCopy"/>
              <w:jc w:val="center"/>
              <w:rPr>
                <w:color w:val="404040" w:themeColor="text1" w:themeTint="BF"/>
              </w:rPr>
            </w:pPr>
            <w:r>
              <w:rPr>
                <w:color w:val="404040" w:themeColor="text1" w:themeTint="BF"/>
              </w:rPr>
              <w:t>4</w:t>
            </w:r>
            <w:r w:rsidR="00DA4D2D">
              <w:rPr>
                <w:color w:val="404040" w:themeColor="text1" w:themeTint="BF"/>
              </w:rPr>
              <w:t>3</w:t>
            </w:r>
          </w:p>
        </w:tc>
      </w:tr>
      <w:tr w:rsidR="00394667" w:rsidRPr="00394667" w14:paraId="434270EE" w14:textId="77777777" w:rsidTr="00631596">
        <w:tc>
          <w:tcPr>
            <w:tcW w:w="4508" w:type="dxa"/>
          </w:tcPr>
          <w:p w14:paraId="1F0B6166" w14:textId="77777777" w:rsidR="00394667" w:rsidRPr="00394667" w:rsidRDefault="00394667" w:rsidP="00394667">
            <w:pPr>
              <w:pStyle w:val="BodyCopy"/>
              <w:jc w:val="both"/>
              <w:rPr>
                <w:color w:val="404040" w:themeColor="text1" w:themeTint="BF"/>
              </w:rPr>
            </w:pPr>
            <w:r w:rsidRPr="00394667">
              <w:rPr>
                <w:color w:val="404040" w:themeColor="text1" w:themeTint="BF"/>
              </w:rPr>
              <w:t>Support the designation of the Asland Walks Energy Park in the Central Lancashire Local Plan</w:t>
            </w:r>
          </w:p>
        </w:tc>
        <w:tc>
          <w:tcPr>
            <w:tcW w:w="5126" w:type="dxa"/>
          </w:tcPr>
          <w:p w14:paraId="12A446F2" w14:textId="5347D47C" w:rsidR="00394667" w:rsidRPr="00394667" w:rsidRDefault="0020574B" w:rsidP="00075300">
            <w:pPr>
              <w:pStyle w:val="BodyCopy"/>
              <w:jc w:val="center"/>
              <w:rPr>
                <w:color w:val="404040" w:themeColor="text1" w:themeTint="BF"/>
              </w:rPr>
            </w:pPr>
            <w:r>
              <w:rPr>
                <w:color w:val="404040" w:themeColor="text1" w:themeTint="BF"/>
              </w:rPr>
              <w:t>20</w:t>
            </w:r>
          </w:p>
        </w:tc>
      </w:tr>
    </w:tbl>
    <w:p w14:paraId="66F32B15" w14:textId="77777777" w:rsidR="00394667" w:rsidRPr="00394667" w:rsidRDefault="00394667" w:rsidP="00394667">
      <w:pPr>
        <w:pStyle w:val="BodyCopy"/>
        <w:jc w:val="both"/>
        <w:rPr>
          <w:color w:val="404040" w:themeColor="text1" w:themeTint="BF"/>
        </w:rPr>
      </w:pPr>
    </w:p>
    <w:p w14:paraId="19C8AF8E" w14:textId="77777777" w:rsidR="00394667" w:rsidRPr="00394667" w:rsidRDefault="00394667" w:rsidP="00394667">
      <w:pPr>
        <w:pStyle w:val="BodyCopy"/>
        <w:jc w:val="both"/>
        <w:rPr>
          <w:color w:val="404040" w:themeColor="text1" w:themeTint="BF"/>
        </w:rPr>
      </w:pPr>
    </w:p>
    <w:p w14:paraId="430395C8" w14:textId="77777777" w:rsidR="00394667" w:rsidRPr="00394667" w:rsidRDefault="00394667" w:rsidP="00394667">
      <w:pPr>
        <w:pStyle w:val="BodyCopy"/>
        <w:jc w:val="both"/>
        <w:rPr>
          <w:color w:val="404040" w:themeColor="text1" w:themeTint="BF"/>
        </w:rPr>
      </w:pPr>
      <w:r w:rsidRPr="00394667">
        <w:rPr>
          <w:color w:val="404040" w:themeColor="text1" w:themeTint="BF"/>
        </w:rPr>
        <w:t xml:space="preserve">Respondents were also asked their view on whether or not the Parish Council should give it’s support to the Bretherton Energy Partnership. The survey gave respondents the opportunity to say the Parish Council should support the Partnership if certain conditions were in place and to leave comments on what those conditions should be, as well as offering straightforward yes and no options. </w:t>
      </w:r>
    </w:p>
    <w:p w14:paraId="7B95E029" w14:textId="77777777" w:rsidR="00394667" w:rsidRPr="00394667" w:rsidRDefault="00394667" w:rsidP="00394667">
      <w:pPr>
        <w:pStyle w:val="BodyCopy"/>
        <w:jc w:val="both"/>
        <w:rPr>
          <w:color w:val="404040" w:themeColor="text1" w:themeTint="BF"/>
        </w:rPr>
      </w:pPr>
    </w:p>
    <w:tbl>
      <w:tblPr>
        <w:tblStyle w:val="TableGrid"/>
        <w:tblW w:w="0" w:type="auto"/>
        <w:tblLook w:val="04A0" w:firstRow="1" w:lastRow="0" w:firstColumn="1" w:lastColumn="0" w:noHBand="0" w:noVBand="1"/>
      </w:tblPr>
      <w:tblGrid>
        <w:gridCol w:w="4508"/>
        <w:gridCol w:w="5126"/>
      </w:tblGrid>
      <w:tr w:rsidR="00394667" w:rsidRPr="00394667" w14:paraId="391A60C5" w14:textId="77777777" w:rsidTr="00631596">
        <w:tc>
          <w:tcPr>
            <w:tcW w:w="4508" w:type="dxa"/>
          </w:tcPr>
          <w:p w14:paraId="3FC5822D" w14:textId="77777777" w:rsidR="00394667" w:rsidRPr="00394667" w:rsidRDefault="00394667" w:rsidP="00394667">
            <w:pPr>
              <w:pStyle w:val="BodyCopy"/>
              <w:jc w:val="both"/>
              <w:rPr>
                <w:color w:val="404040" w:themeColor="text1" w:themeTint="BF"/>
              </w:rPr>
            </w:pPr>
            <w:r w:rsidRPr="00394667">
              <w:rPr>
                <w:color w:val="404040" w:themeColor="text1" w:themeTint="BF"/>
              </w:rPr>
              <w:t xml:space="preserve">Yes, should support </w:t>
            </w:r>
          </w:p>
        </w:tc>
        <w:tc>
          <w:tcPr>
            <w:tcW w:w="5126" w:type="dxa"/>
          </w:tcPr>
          <w:p w14:paraId="171FC6CD" w14:textId="08F09FC5" w:rsidR="00394667" w:rsidRPr="00394667" w:rsidRDefault="00A83400" w:rsidP="00075300">
            <w:pPr>
              <w:pStyle w:val="BodyCopy"/>
              <w:jc w:val="center"/>
              <w:rPr>
                <w:color w:val="404040" w:themeColor="text1" w:themeTint="BF"/>
              </w:rPr>
            </w:pPr>
            <w:r>
              <w:rPr>
                <w:color w:val="404040" w:themeColor="text1" w:themeTint="BF"/>
              </w:rPr>
              <w:t>55</w:t>
            </w:r>
          </w:p>
        </w:tc>
      </w:tr>
      <w:tr w:rsidR="00394667" w:rsidRPr="00394667" w14:paraId="3D6057CC" w14:textId="77777777" w:rsidTr="00631596">
        <w:tc>
          <w:tcPr>
            <w:tcW w:w="4508" w:type="dxa"/>
          </w:tcPr>
          <w:p w14:paraId="43FF252E" w14:textId="77777777" w:rsidR="00394667" w:rsidRPr="00394667" w:rsidRDefault="00394667" w:rsidP="00394667">
            <w:pPr>
              <w:pStyle w:val="BodyCopy"/>
              <w:jc w:val="both"/>
              <w:rPr>
                <w:color w:val="404040" w:themeColor="text1" w:themeTint="BF"/>
              </w:rPr>
            </w:pPr>
            <w:r w:rsidRPr="00394667">
              <w:rPr>
                <w:color w:val="404040" w:themeColor="text1" w:themeTint="BF"/>
              </w:rPr>
              <w:t>Yes but with conditions in place</w:t>
            </w:r>
          </w:p>
        </w:tc>
        <w:tc>
          <w:tcPr>
            <w:tcW w:w="5126" w:type="dxa"/>
          </w:tcPr>
          <w:p w14:paraId="2E4237B8" w14:textId="760AA5A6" w:rsidR="00394667" w:rsidRPr="00394667" w:rsidRDefault="00A83400" w:rsidP="00075300">
            <w:pPr>
              <w:pStyle w:val="BodyCopy"/>
              <w:jc w:val="center"/>
              <w:rPr>
                <w:color w:val="404040" w:themeColor="text1" w:themeTint="BF"/>
              </w:rPr>
            </w:pPr>
            <w:r>
              <w:rPr>
                <w:color w:val="404040" w:themeColor="text1" w:themeTint="BF"/>
              </w:rPr>
              <w:t>2</w:t>
            </w:r>
            <w:r w:rsidR="00DA4D2D">
              <w:rPr>
                <w:color w:val="404040" w:themeColor="text1" w:themeTint="BF"/>
              </w:rPr>
              <w:t>3</w:t>
            </w:r>
          </w:p>
        </w:tc>
      </w:tr>
      <w:tr w:rsidR="00394667" w:rsidRPr="00394667" w14:paraId="481A8F08" w14:textId="77777777" w:rsidTr="00631596">
        <w:tc>
          <w:tcPr>
            <w:tcW w:w="4508" w:type="dxa"/>
          </w:tcPr>
          <w:p w14:paraId="341511AA" w14:textId="77777777" w:rsidR="00394667" w:rsidRPr="00394667" w:rsidRDefault="00394667" w:rsidP="00394667">
            <w:pPr>
              <w:pStyle w:val="BodyCopy"/>
              <w:jc w:val="both"/>
              <w:rPr>
                <w:color w:val="404040" w:themeColor="text1" w:themeTint="BF"/>
              </w:rPr>
            </w:pPr>
            <w:r w:rsidRPr="00394667">
              <w:rPr>
                <w:color w:val="404040" w:themeColor="text1" w:themeTint="BF"/>
              </w:rPr>
              <w:t xml:space="preserve">No should not support </w:t>
            </w:r>
          </w:p>
        </w:tc>
        <w:tc>
          <w:tcPr>
            <w:tcW w:w="5126" w:type="dxa"/>
          </w:tcPr>
          <w:p w14:paraId="27537775" w14:textId="03C9314B" w:rsidR="00394667" w:rsidRPr="00394667" w:rsidRDefault="00A83400" w:rsidP="00075300">
            <w:pPr>
              <w:pStyle w:val="BodyCopy"/>
              <w:jc w:val="center"/>
              <w:rPr>
                <w:color w:val="404040" w:themeColor="text1" w:themeTint="BF"/>
              </w:rPr>
            </w:pPr>
            <w:r>
              <w:rPr>
                <w:color w:val="404040" w:themeColor="text1" w:themeTint="BF"/>
              </w:rPr>
              <w:t>11</w:t>
            </w:r>
          </w:p>
        </w:tc>
      </w:tr>
      <w:tr w:rsidR="00394667" w:rsidRPr="00394667" w14:paraId="41478997" w14:textId="77777777" w:rsidTr="00631596">
        <w:tc>
          <w:tcPr>
            <w:tcW w:w="9634" w:type="dxa"/>
            <w:gridSpan w:val="2"/>
          </w:tcPr>
          <w:p w14:paraId="3DEE0358" w14:textId="77777777" w:rsidR="00394667" w:rsidRPr="00394667" w:rsidRDefault="00394667" w:rsidP="00394667">
            <w:pPr>
              <w:pStyle w:val="BodyCopy"/>
              <w:jc w:val="both"/>
              <w:rPr>
                <w:color w:val="404040" w:themeColor="text1" w:themeTint="BF"/>
              </w:rPr>
            </w:pPr>
            <w:r w:rsidRPr="00394667">
              <w:rPr>
                <w:color w:val="404040" w:themeColor="text1" w:themeTint="BF"/>
              </w:rPr>
              <w:t>“The PC should support BEP subject to a viable business case and evidence of a funding model otherwise we are agreeing to a radical set of changes to the area without a means to realise the upside/ It is not clear that the energy local model will be viable.”</w:t>
            </w:r>
          </w:p>
          <w:p w14:paraId="6F030DD9" w14:textId="77777777" w:rsidR="00394667" w:rsidRPr="00394667" w:rsidRDefault="00394667" w:rsidP="00394667">
            <w:pPr>
              <w:pStyle w:val="BodyCopy"/>
              <w:jc w:val="both"/>
              <w:rPr>
                <w:color w:val="404040" w:themeColor="text1" w:themeTint="BF"/>
              </w:rPr>
            </w:pPr>
            <w:r w:rsidRPr="00394667">
              <w:rPr>
                <w:color w:val="404040" w:themeColor="text1" w:themeTint="BF"/>
              </w:rPr>
              <w:t>“It would not reduce energy costs as these are set nationally irrespective of costs. It would lock us into a single energy supplier who would dictate energy prices. This is a scheme thought up by Octopus Energy to generate income for themselves and to lock customers into their company with no choice to go anywhere else.”</w:t>
            </w:r>
          </w:p>
          <w:p w14:paraId="63373797" w14:textId="77777777" w:rsidR="00394667" w:rsidRPr="00394667" w:rsidRDefault="00394667" w:rsidP="00394667">
            <w:pPr>
              <w:pStyle w:val="BodyCopy"/>
              <w:jc w:val="both"/>
              <w:rPr>
                <w:color w:val="404040" w:themeColor="text1" w:themeTint="BF"/>
              </w:rPr>
            </w:pPr>
            <w:r w:rsidRPr="00394667">
              <w:rPr>
                <w:color w:val="404040" w:themeColor="text1" w:themeTint="BF"/>
              </w:rPr>
              <w:t>“How the energy partnership will work, how the capex will be funded and who will be competent enough to manage it needs some serious consideration. Good idea but I'm not on board yet.”</w:t>
            </w:r>
          </w:p>
          <w:p w14:paraId="585C7C23" w14:textId="77777777" w:rsidR="00394667" w:rsidRPr="00394667" w:rsidRDefault="00394667" w:rsidP="00394667">
            <w:pPr>
              <w:pStyle w:val="BodyCopy"/>
              <w:jc w:val="both"/>
              <w:rPr>
                <w:color w:val="404040" w:themeColor="text1" w:themeTint="BF"/>
              </w:rPr>
            </w:pPr>
            <w:r w:rsidRPr="00394667">
              <w:rPr>
                <w:color w:val="404040" w:themeColor="text1" w:themeTint="BF"/>
              </w:rPr>
              <w:t>“Uncertain of costs and benefits of BEP. Would it include high long term loans? Uncertain if everyone can/would want to take part. Not sure if there is enough info to allow the PC to make a decision on engaging yet.”</w:t>
            </w:r>
          </w:p>
          <w:p w14:paraId="20429484" w14:textId="77777777" w:rsidR="00B12468" w:rsidRDefault="00B12468" w:rsidP="00394667">
            <w:pPr>
              <w:pStyle w:val="BodyCopy"/>
              <w:jc w:val="both"/>
              <w:rPr>
                <w:color w:val="404040" w:themeColor="text1" w:themeTint="BF"/>
              </w:rPr>
            </w:pPr>
            <w:r>
              <w:rPr>
                <w:color w:val="404040" w:themeColor="text1" w:themeTint="BF"/>
              </w:rPr>
              <w:t>“M</w:t>
            </w:r>
            <w:r w:rsidR="00394667" w:rsidRPr="00394667">
              <w:rPr>
                <w:color w:val="404040" w:themeColor="text1" w:themeTint="BF"/>
              </w:rPr>
              <w:t xml:space="preserve">uch more info on the costings, </w:t>
            </w:r>
            <w:r w:rsidR="005C0307" w:rsidRPr="00394667">
              <w:rPr>
                <w:color w:val="404040" w:themeColor="text1" w:themeTint="BF"/>
              </w:rPr>
              <w:t>likely</w:t>
            </w:r>
            <w:r w:rsidR="00394667" w:rsidRPr="00394667">
              <w:rPr>
                <w:color w:val="404040" w:themeColor="text1" w:themeTint="BF"/>
              </w:rPr>
              <w:t xml:space="preserve"> payback and its feasibility needed.</w:t>
            </w:r>
            <w:r>
              <w:rPr>
                <w:color w:val="404040" w:themeColor="text1" w:themeTint="BF"/>
              </w:rPr>
              <w:t>”</w:t>
            </w:r>
          </w:p>
          <w:p w14:paraId="6F133436" w14:textId="354856E2" w:rsidR="00394667" w:rsidRPr="00394667" w:rsidRDefault="00394667" w:rsidP="00394667">
            <w:pPr>
              <w:pStyle w:val="BodyCopy"/>
              <w:jc w:val="both"/>
              <w:rPr>
                <w:color w:val="404040" w:themeColor="text1" w:themeTint="BF"/>
              </w:rPr>
            </w:pPr>
            <w:r w:rsidRPr="00394667">
              <w:rPr>
                <w:color w:val="404040" w:themeColor="text1" w:themeTint="BF"/>
              </w:rPr>
              <w:t>“Has to be a majority of support after proper proposals have been circulated. Current information is nebulous and lacking in detail. It is inadequate to formulate an opinion.”</w:t>
            </w:r>
          </w:p>
          <w:p w14:paraId="2A474579" w14:textId="77777777" w:rsidR="00394667" w:rsidRDefault="00394667" w:rsidP="00394667">
            <w:pPr>
              <w:pStyle w:val="BodyCopy"/>
              <w:jc w:val="both"/>
              <w:rPr>
                <w:color w:val="404040" w:themeColor="text1" w:themeTint="BF"/>
              </w:rPr>
            </w:pPr>
            <w:r w:rsidRPr="00394667">
              <w:rPr>
                <w:color w:val="404040" w:themeColor="text1" w:themeTint="BF"/>
              </w:rPr>
              <w:t>“BEP needs to be commercially viable for the village. We need more information when it becomes available to determine involvement.”</w:t>
            </w:r>
          </w:p>
          <w:p w14:paraId="4EC6F23A" w14:textId="64BC63A3" w:rsidR="00394667" w:rsidRPr="00394667" w:rsidRDefault="00394667" w:rsidP="00394667">
            <w:pPr>
              <w:pStyle w:val="BodyCopy"/>
              <w:jc w:val="both"/>
              <w:rPr>
                <w:color w:val="404040" w:themeColor="text1" w:themeTint="BF"/>
              </w:rPr>
            </w:pPr>
          </w:p>
        </w:tc>
      </w:tr>
    </w:tbl>
    <w:p w14:paraId="70763C9F" w14:textId="77777777" w:rsidR="00394667" w:rsidRPr="00394667" w:rsidRDefault="00394667" w:rsidP="00394667">
      <w:pPr>
        <w:pStyle w:val="BodyCopy"/>
        <w:jc w:val="both"/>
        <w:rPr>
          <w:color w:val="404040" w:themeColor="text1" w:themeTint="BF"/>
        </w:rPr>
      </w:pPr>
    </w:p>
    <w:p w14:paraId="030086A4" w14:textId="77777777" w:rsidR="00394667" w:rsidRPr="00394667" w:rsidRDefault="00394667" w:rsidP="00394667">
      <w:pPr>
        <w:pStyle w:val="BodyCopy"/>
        <w:jc w:val="both"/>
        <w:rPr>
          <w:color w:val="404040" w:themeColor="text1" w:themeTint="BF"/>
        </w:rPr>
      </w:pPr>
    </w:p>
    <w:p w14:paraId="463A0430" w14:textId="0518B20A" w:rsidR="00394667" w:rsidRDefault="00394667" w:rsidP="00394667">
      <w:pPr>
        <w:pStyle w:val="BodyCopy"/>
        <w:jc w:val="both"/>
        <w:rPr>
          <w:b/>
          <w:bCs/>
          <w:color w:val="404040" w:themeColor="text1" w:themeTint="BF"/>
        </w:rPr>
      </w:pPr>
      <w:r w:rsidRPr="00394667">
        <w:rPr>
          <w:b/>
          <w:bCs/>
          <w:color w:val="404040" w:themeColor="text1" w:themeTint="BF"/>
        </w:rPr>
        <w:t xml:space="preserve">Respondents Views on The Bretherton Energy Partnership and Community Fund </w:t>
      </w:r>
    </w:p>
    <w:p w14:paraId="1F72E760" w14:textId="3C1000AD" w:rsidR="00394667" w:rsidRDefault="00394667" w:rsidP="00394667">
      <w:pPr>
        <w:pStyle w:val="BodyCopy"/>
        <w:jc w:val="both"/>
        <w:rPr>
          <w:color w:val="404040" w:themeColor="text1" w:themeTint="BF"/>
        </w:rPr>
      </w:pPr>
      <w:r w:rsidRPr="0066346F">
        <w:rPr>
          <w:color w:val="404040" w:themeColor="text1" w:themeTint="BF"/>
        </w:rPr>
        <w:t>The final section of the survey asked respondents for their thoughts on the</w:t>
      </w:r>
      <w:r w:rsidR="003233BA" w:rsidRPr="0066346F">
        <w:rPr>
          <w:color w:val="404040" w:themeColor="text1" w:themeTint="BF"/>
        </w:rPr>
        <w:t xml:space="preserve"> Br</w:t>
      </w:r>
      <w:r w:rsidR="00E354E8" w:rsidRPr="0066346F">
        <w:rPr>
          <w:color w:val="404040" w:themeColor="text1" w:themeTint="BF"/>
        </w:rPr>
        <w:t xml:space="preserve">etherton Energy </w:t>
      </w:r>
      <w:r w:rsidR="0066346F" w:rsidRPr="0066346F">
        <w:rPr>
          <w:color w:val="404040" w:themeColor="text1" w:themeTint="BF"/>
        </w:rPr>
        <w:t>Partnership</w:t>
      </w:r>
      <w:r w:rsidR="00E354E8" w:rsidRPr="0066346F">
        <w:rPr>
          <w:color w:val="404040" w:themeColor="text1" w:themeTint="BF"/>
        </w:rPr>
        <w:t xml:space="preserve">, </w:t>
      </w:r>
      <w:r w:rsidR="0066346F" w:rsidRPr="0066346F">
        <w:rPr>
          <w:color w:val="404040" w:themeColor="text1" w:themeTint="BF"/>
        </w:rPr>
        <w:t>including</w:t>
      </w:r>
      <w:r w:rsidR="00E354E8" w:rsidRPr="0066346F">
        <w:rPr>
          <w:color w:val="404040" w:themeColor="text1" w:themeTint="BF"/>
        </w:rPr>
        <w:t xml:space="preserve"> any changes they would be prepared to make to their own</w:t>
      </w:r>
      <w:r w:rsidR="002E7433" w:rsidRPr="0066346F">
        <w:rPr>
          <w:color w:val="404040" w:themeColor="text1" w:themeTint="BF"/>
        </w:rPr>
        <w:t xml:space="preserve"> energy supply, the</w:t>
      </w:r>
      <w:r w:rsidRPr="0066346F">
        <w:rPr>
          <w:color w:val="404040" w:themeColor="text1" w:themeTint="BF"/>
        </w:rPr>
        <w:t xml:space="preserve"> level of </w:t>
      </w:r>
      <w:r w:rsidR="0066346F" w:rsidRPr="0066346F">
        <w:rPr>
          <w:color w:val="404040" w:themeColor="text1" w:themeTint="BF"/>
        </w:rPr>
        <w:t>involvement</w:t>
      </w:r>
      <w:r w:rsidRPr="0066346F">
        <w:rPr>
          <w:color w:val="404040" w:themeColor="text1" w:themeTint="BF"/>
        </w:rPr>
        <w:t xml:space="preserve"> </w:t>
      </w:r>
      <w:r w:rsidRPr="0066346F">
        <w:rPr>
          <w:color w:val="404040" w:themeColor="text1" w:themeTint="BF"/>
        </w:rPr>
        <w:lastRenderedPageBreak/>
        <w:t xml:space="preserve">they would </w:t>
      </w:r>
      <w:r w:rsidR="002E7433" w:rsidRPr="0066346F">
        <w:rPr>
          <w:color w:val="404040" w:themeColor="text1" w:themeTint="BF"/>
        </w:rPr>
        <w:t xml:space="preserve">potentially like to have in the </w:t>
      </w:r>
      <w:r w:rsidR="0066346F" w:rsidRPr="0066346F">
        <w:rPr>
          <w:color w:val="404040" w:themeColor="text1" w:themeTint="BF"/>
        </w:rPr>
        <w:t xml:space="preserve">governance and management of the partnership and how they would like any surplus money to be spent to benefit the community. </w:t>
      </w:r>
    </w:p>
    <w:p w14:paraId="4CF6BA53" w14:textId="3056D4F3" w:rsidR="00C82373" w:rsidRDefault="00C82373" w:rsidP="00394667">
      <w:pPr>
        <w:pStyle w:val="BodyCopy"/>
        <w:jc w:val="both"/>
        <w:rPr>
          <w:color w:val="404040" w:themeColor="text1" w:themeTint="BF"/>
        </w:rPr>
      </w:pPr>
    </w:p>
    <w:p w14:paraId="0E343D1B" w14:textId="00E9BFED" w:rsidR="00C82373" w:rsidRDefault="00C339BF" w:rsidP="00394667">
      <w:pPr>
        <w:pStyle w:val="BodyCopy"/>
        <w:jc w:val="both"/>
        <w:rPr>
          <w:color w:val="404040" w:themeColor="text1" w:themeTint="BF"/>
        </w:rPr>
      </w:pPr>
      <w:r>
        <w:rPr>
          <w:color w:val="404040" w:themeColor="text1" w:themeTint="BF"/>
        </w:rPr>
        <w:t xml:space="preserve">One of the key elements of the Bretherton Energy Partnership model involves the installation of a smart meter at all households </w:t>
      </w:r>
      <w:r w:rsidR="00AD14D4">
        <w:rPr>
          <w:color w:val="404040" w:themeColor="text1" w:themeTint="BF"/>
        </w:rPr>
        <w:t xml:space="preserve">who are members of the partnership therefore respondents were asked if this is something they would be willing to </w:t>
      </w:r>
      <w:r w:rsidR="00502733">
        <w:rPr>
          <w:color w:val="404040" w:themeColor="text1" w:themeTint="BF"/>
        </w:rPr>
        <w:t>do</w:t>
      </w:r>
      <w:r w:rsidR="0000535A">
        <w:rPr>
          <w:color w:val="404040" w:themeColor="text1" w:themeTint="BF"/>
        </w:rPr>
        <w:t xml:space="preserve">, if the </w:t>
      </w:r>
      <w:r w:rsidR="00817B5D">
        <w:rPr>
          <w:color w:val="404040" w:themeColor="text1" w:themeTint="BF"/>
        </w:rPr>
        <w:t xml:space="preserve">partnership business model provided to be viable. </w:t>
      </w:r>
    </w:p>
    <w:p w14:paraId="72AD3ACD" w14:textId="7AB5AF2C" w:rsidR="00502733" w:rsidRDefault="00502733" w:rsidP="00394667">
      <w:pPr>
        <w:pStyle w:val="BodyCopy"/>
        <w:jc w:val="both"/>
        <w:rPr>
          <w:color w:val="404040" w:themeColor="text1" w:themeTint="BF"/>
        </w:rPr>
      </w:pPr>
    </w:p>
    <w:tbl>
      <w:tblPr>
        <w:tblStyle w:val="TableGrid"/>
        <w:tblW w:w="0" w:type="auto"/>
        <w:tblLook w:val="04A0" w:firstRow="1" w:lastRow="0" w:firstColumn="1" w:lastColumn="0" w:noHBand="0" w:noVBand="1"/>
      </w:tblPr>
      <w:tblGrid>
        <w:gridCol w:w="4885"/>
        <w:gridCol w:w="4885"/>
      </w:tblGrid>
      <w:tr w:rsidR="00502733" w14:paraId="3297C0ED" w14:textId="77777777" w:rsidTr="00502733">
        <w:tc>
          <w:tcPr>
            <w:tcW w:w="4885" w:type="dxa"/>
          </w:tcPr>
          <w:p w14:paraId="4A49F933" w14:textId="4B391182" w:rsidR="00502733" w:rsidRDefault="00502733" w:rsidP="00394667">
            <w:pPr>
              <w:pStyle w:val="BodyCopy"/>
              <w:jc w:val="both"/>
              <w:rPr>
                <w:color w:val="404040" w:themeColor="text1" w:themeTint="BF"/>
              </w:rPr>
            </w:pPr>
            <w:r>
              <w:rPr>
                <w:color w:val="404040" w:themeColor="text1" w:themeTint="BF"/>
              </w:rPr>
              <w:t xml:space="preserve">Yes </w:t>
            </w:r>
          </w:p>
        </w:tc>
        <w:tc>
          <w:tcPr>
            <w:tcW w:w="4885" w:type="dxa"/>
          </w:tcPr>
          <w:p w14:paraId="12E9E8E1" w14:textId="74474E52" w:rsidR="00502733" w:rsidRDefault="00044F3E" w:rsidP="00075300">
            <w:pPr>
              <w:pStyle w:val="BodyCopy"/>
              <w:jc w:val="center"/>
              <w:rPr>
                <w:color w:val="404040" w:themeColor="text1" w:themeTint="BF"/>
              </w:rPr>
            </w:pPr>
            <w:r>
              <w:rPr>
                <w:color w:val="404040" w:themeColor="text1" w:themeTint="BF"/>
              </w:rPr>
              <w:t>5</w:t>
            </w:r>
            <w:r w:rsidR="00BF0725">
              <w:rPr>
                <w:color w:val="404040" w:themeColor="text1" w:themeTint="BF"/>
              </w:rPr>
              <w:t>6</w:t>
            </w:r>
          </w:p>
        </w:tc>
      </w:tr>
      <w:tr w:rsidR="00502733" w14:paraId="7D0908C8" w14:textId="77777777" w:rsidTr="00502733">
        <w:tc>
          <w:tcPr>
            <w:tcW w:w="4885" w:type="dxa"/>
          </w:tcPr>
          <w:p w14:paraId="02D11EFD" w14:textId="44668CA5" w:rsidR="00502733" w:rsidRDefault="00502733" w:rsidP="00394667">
            <w:pPr>
              <w:pStyle w:val="BodyCopy"/>
              <w:jc w:val="both"/>
              <w:rPr>
                <w:color w:val="404040" w:themeColor="text1" w:themeTint="BF"/>
              </w:rPr>
            </w:pPr>
            <w:r>
              <w:rPr>
                <w:color w:val="404040" w:themeColor="text1" w:themeTint="BF"/>
              </w:rPr>
              <w:t>Maybe</w:t>
            </w:r>
          </w:p>
        </w:tc>
        <w:tc>
          <w:tcPr>
            <w:tcW w:w="4885" w:type="dxa"/>
          </w:tcPr>
          <w:p w14:paraId="2B9E900D" w14:textId="2E4F7589" w:rsidR="00502733" w:rsidRDefault="00044F3E" w:rsidP="00075300">
            <w:pPr>
              <w:pStyle w:val="BodyCopy"/>
              <w:jc w:val="center"/>
              <w:rPr>
                <w:color w:val="404040" w:themeColor="text1" w:themeTint="BF"/>
              </w:rPr>
            </w:pPr>
            <w:r>
              <w:rPr>
                <w:color w:val="404040" w:themeColor="text1" w:themeTint="BF"/>
              </w:rPr>
              <w:t>46</w:t>
            </w:r>
          </w:p>
        </w:tc>
      </w:tr>
      <w:tr w:rsidR="00502733" w14:paraId="081C7131" w14:textId="77777777" w:rsidTr="00502733">
        <w:tc>
          <w:tcPr>
            <w:tcW w:w="4885" w:type="dxa"/>
          </w:tcPr>
          <w:p w14:paraId="5EA2CB21" w14:textId="24991273" w:rsidR="00502733" w:rsidRDefault="00502733" w:rsidP="00394667">
            <w:pPr>
              <w:pStyle w:val="BodyCopy"/>
              <w:jc w:val="both"/>
              <w:rPr>
                <w:color w:val="404040" w:themeColor="text1" w:themeTint="BF"/>
              </w:rPr>
            </w:pPr>
            <w:r>
              <w:rPr>
                <w:color w:val="404040" w:themeColor="text1" w:themeTint="BF"/>
              </w:rPr>
              <w:t xml:space="preserve">No </w:t>
            </w:r>
          </w:p>
        </w:tc>
        <w:tc>
          <w:tcPr>
            <w:tcW w:w="4885" w:type="dxa"/>
          </w:tcPr>
          <w:p w14:paraId="26578F2D" w14:textId="3B854B4F" w:rsidR="00502733" w:rsidRDefault="00044F3E" w:rsidP="00075300">
            <w:pPr>
              <w:pStyle w:val="BodyCopy"/>
              <w:jc w:val="center"/>
              <w:rPr>
                <w:color w:val="404040" w:themeColor="text1" w:themeTint="BF"/>
              </w:rPr>
            </w:pPr>
            <w:r>
              <w:rPr>
                <w:color w:val="404040" w:themeColor="text1" w:themeTint="BF"/>
              </w:rPr>
              <w:t>11</w:t>
            </w:r>
          </w:p>
        </w:tc>
      </w:tr>
    </w:tbl>
    <w:p w14:paraId="270E2FFC" w14:textId="77777777" w:rsidR="00502733" w:rsidRPr="00394667" w:rsidRDefault="00502733" w:rsidP="00394667">
      <w:pPr>
        <w:pStyle w:val="BodyCopy"/>
        <w:jc w:val="both"/>
        <w:rPr>
          <w:color w:val="404040" w:themeColor="text1" w:themeTint="BF"/>
        </w:rPr>
      </w:pPr>
    </w:p>
    <w:p w14:paraId="65DF08CE" w14:textId="7BB836B4" w:rsidR="00B53863" w:rsidRDefault="00502733" w:rsidP="00E85A35">
      <w:pPr>
        <w:pStyle w:val="BodyCopy"/>
        <w:jc w:val="both"/>
        <w:rPr>
          <w:color w:val="404040" w:themeColor="text1" w:themeTint="BF"/>
        </w:rPr>
      </w:pPr>
      <w:r>
        <w:rPr>
          <w:color w:val="404040" w:themeColor="text1" w:themeTint="BF"/>
        </w:rPr>
        <w:t xml:space="preserve">The Bretherton Energy Partnership model is also likely to be reliant on residents </w:t>
      </w:r>
      <w:r w:rsidR="00BB0D09">
        <w:rPr>
          <w:color w:val="404040" w:themeColor="text1" w:themeTint="BF"/>
        </w:rPr>
        <w:t xml:space="preserve">buying into </w:t>
      </w:r>
      <w:r w:rsidR="003A724B">
        <w:rPr>
          <w:color w:val="404040" w:themeColor="text1" w:themeTint="BF"/>
        </w:rPr>
        <w:t xml:space="preserve">a </w:t>
      </w:r>
      <w:r w:rsidR="00817B5D">
        <w:rPr>
          <w:color w:val="404040" w:themeColor="text1" w:themeTint="BF"/>
        </w:rPr>
        <w:t>”</w:t>
      </w:r>
      <w:r w:rsidR="003A724B">
        <w:rPr>
          <w:color w:val="404040" w:themeColor="text1" w:themeTint="BF"/>
        </w:rPr>
        <w:t xml:space="preserve">One Member One Vote” </w:t>
      </w:r>
      <w:r w:rsidR="00BB0D09">
        <w:rPr>
          <w:color w:val="404040" w:themeColor="text1" w:themeTint="BF"/>
        </w:rPr>
        <w:t>community share offe</w:t>
      </w:r>
      <w:r w:rsidR="00817B5D">
        <w:rPr>
          <w:color w:val="404040" w:themeColor="text1" w:themeTint="BF"/>
        </w:rPr>
        <w:t xml:space="preserve">r which would help to fund the enterprise and the installation of the community battery. Respondents were asked if this was something they would be interested in potentially participating in. </w:t>
      </w:r>
    </w:p>
    <w:p w14:paraId="042B23B0" w14:textId="0604D0B6" w:rsidR="00817B5D" w:rsidRDefault="00817B5D" w:rsidP="00E85A35">
      <w:pPr>
        <w:pStyle w:val="BodyCopy"/>
        <w:jc w:val="both"/>
        <w:rPr>
          <w:color w:val="404040" w:themeColor="text1" w:themeTint="BF"/>
        </w:rPr>
      </w:pPr>
    </w:p>
    <w:tbl>
      <w:tblPr>
        <w:tblStyle w:val="TableGrid"/>
        <w:tblW w:w="0" w:type="auto"/>
        <w:tblLook w:val="04A0" w:firstRow="1" w:lastRow="0" w:firstColumn="1" w:lastColumn="0" w:noHBand="0" w:noVBand="1"/>
      </w:tblPr>
      <w:tblGrid>
        <w:gridCol w:w="4885"/>
        <w:gridCol w:w="4885"/>
      </w:tblGrid>
      <w:tr w:rsidR="00123197" w14:paraId="23B6C34C" w14:textId="77777777" w:rsidTr="00123197">
        <w:tc>
          <w:tcPr>
            <w:tcW w:w="4885" w:type="dxa"/>
          </w:tcPr>
          <w:p w14:paraId="7B3A9B32" w14:textId="5533B449" w:rsidR="00123197" w:rsidRDefault="00123197" w:rsidP="00E85A35">
            <w:pPr>
              <w:pStyle w:val="BodyCopy"/>
              <w:jc w:val="both"/>
              <w:rPr>
                <w:color w:val="404040" w:themeColor="text1" w:themeTint="BF"/>
              </w:rPr>
            </w:pPr>
            <w:r>
              <w:rPr>
                <w:color w:val="404040" w:themeColor="text1" w:themeTint="BF"/>
              </w:rPr>
              <w:t xml:space="preserve">Possibly </w:t>
            </w:r>
          </w:p>
        </w:tc>
        <w:tc>
          <w:tcPr>
            <w:tcW w:w="4885" w:type="dxa"/>
          </w:tcPr>
          <w:p w14:paraId="1260B970" w14:textId="53246F20" w:rsidR="00123197" w:rsidRDefault="00976A75" w:rsidP="00075300">
            <w:pPr>
              <w:pStyle w:val="BodyCopy"/>
              <w:jc w:val="center"/>
              <w:rPr>
                <w:color w:val="404040" w:themeColor="text1" w:themeTint="BF"/>
              </w:rPr>
            </w:pPr>
            <w:r>
              <w:rPr>
                <w:color w:val="404040" w:themeColor="text1" w:themeTint="BF"/>
              </w:rPr>
              <w:t>4</w:t>
            </w:r>
            <w:r w:rsidR="00BF0725">
              <w:rPr>
                <w:color w:val="404040" w:themeColor="text1" w:themeTint="BF"/>
              </w:rPr>
              <w:t>7</w:t>
            </w:r>
          </w:p>
        </w:tc>
      </w:tr>
      <w:tr w:rsidR="00123197" w14:paraId="5EE9527D" w14:textId="77777777" w:rsidTr="00123197">
        <w:tc>
          <w:tcPr>
            <w:tcW w:w="4885" w:type="dxa"/>
          </w:tcPr>
          <w:p w14:paraId="356F0AA2" w14:textId="32213C9A" w:rsidR="00123197" w:rsidRDefault="00123197" w:rsidP="00E85A35">
            <w:pPr>
              <w:pStyle w:val="BodyCopy"/>
              <w:jc w:val="both"/>
              <w:rPr>
                <w:color w:val="404040" w:themeColor="text1" w:themeTint="BF"/>
              </w:rPr>
            </w:pPr>
            <w:r>
              <w:rPr>
                <w:color w:val="404040" w:themeColor="text1" w:themeTint="BF"/>
              </w:rPr>
              <w:t xml:space="preserve">Definitely Not </w:t>
            </w:r>
          </w:p>
        </w:tc>
        <w:tc>
          <w:tcPr>
            <w:tcW w:w="4885" w:type="dxa"/>
          </w:tcPr>
          <w:p w14:paraId="7FF7C263" w14:textId="556C5C3C" w:rsidR="00123197" w:rsidRDefault="00976A75" w:rsidP="00075300">
            <w:pPr>
              <w:pStyle w:val="BodyCopy"/>
              <w:jc w:val="center"/>
              <w:rPr>
                <w:color w:val="404040" w:themeColor="text1" w:themeTint="BF"/>
              </w:rPr>
            </w:pPr>
            <w:r>
              <w:rPr>
                <w:color w:val="404040" w:themeColor="text1" w:themeTint="BF"/>
              </w:rPr>
              <w:t>23</w:t>
            </w:r>
          </w:p>
        </w:tc>
      </w:tr>
      <w:tr w:rsidR="00123197" w14:paraId="5198EE82" w14:textId="77777777" w:rsidTr="00123197">
        <w:tc>
          <w:tcPr>
            <w:tcW w:w="4885" w:type="dxa"/>
          </w:tcPr>
          <w:p w14:paraId="380E6F6F" w14:textId="09C10CAC" w:rsidR="00123197" w:rsidRDefault="00123197" w:rsidP="00E85A35">
            <w:pPr>
              <w:pStyle w:val="BodyCopy"/>
              <w:jc w:val="both"/>
              <w:rPr>
                <w:color w:val="404040" w:themeColor="text1" w:themeTint="BF"/>
              </w:rPr>
            </w:pPr>
            <w:r>
              <w:rPr>
                <w:color w:val="404040" w:themeColor="text1" w:themeTint="BF"/>
              </w:rPr>
              <w:t>Would Need More Information</w:t>
            </w:r>
          </w:p>
        </w:tc>
        <w:tc>
          <w:tcPr>
            <w:tcW w:w="4885" w:type="dxa"/>
          </w:tcPr>
          <w:p w14:paraId="1CD5CFFD" w14:textId="66940F29" w:rsidR="00123197" w:rsidRDefault="00976A75" w:rsidP="00075300">
            <w:pPr>
              <w:pStyle w:val="BodyCopy"/>
              <w:jc w:val="center"/>
              <w:rPr>
                <w:color w:val="404040" w:themeColor="text1" w:themeTint="BF"/>
              </w:rPr>
            </w:pPr>
            <w:r>
              <w:rPr>
                <w:color w:val="404040" w:themeColor="text1" w:themeTint="BF"/>
              </w:rPr>
              <w:t>23</w:t>
            </w:r>
          </w:p>
        </w:tc>
      </w:tr>
    </w:tbl>
    <w:p w14:paraId="01C78B52" w14:textId="745325D0" w:rsidR="00817B5D" w:rsidRDefault="00817B5D" w:rsidP="00E85A35">
      <w:pPr>
        <w:pStyle w:val="BodyCopy"/>
        <w:jc w:val="both"/>
        <w:rPr>
          <w:color w:val="404040" w:themeColor="text1" w:themeTint="BF"/>
        </w:rPr>
      </w:pPr>
    </w:p>
    <w:p w14:paraId="34DE8AC8" w14:textId="7420D7B0" w:rsidR="003F7620" w:rsidRDefault="00E068A7" w:rsidP="00E85A35">
      <w:pPr>
        <w:pStyle w:val="BodyCopy"/>
        <w:jc w:val="both"/>
        <w:rPr>
          <w:color w:val="404040" w:themeColor="text1" w:themeTint="BF"/>
        </w:rPr>
      </w:pPr>
      <w:r>
        <w:rPr>
          <w:color w:val="404040" w:themeColor="text1" w:themeTint="BF"/>
        </w:rPr>
        <w:t xml:space="preserve">To understand how much interest there would be within the community </w:t>
      </w:r>
      <w:r w:rsidR="00455E94">
        <w:rPr>
          <w:color w:val="404040" w:themeColor="text1" w:themeTint="BF"/>
        </w:rPr>
        <w:t xml:space="preserve">to be involved in the governance and management of </w:t>
      </w:r>
      <w:r w:rsidR="00B715F1">
        <w:rPr>
          <w:color w:val="404040" w:themeColor="text1" w:themeTint="BF"/>
        </w:rPr>
        <w:t xml:space="preserve">the Bretherton Energy Partnership respondents were offered a number of options relating to how they could get involved and asked to indicate which </w:t>
      </w:r>
      <w:r w:rsidR="0030280B">
        <w:rPr>
          <w:color w:val="404040" w:themeColor="text1" w:themeTint="BF"/>
        </w:rPr>
        <w:t xml:space="preserve">were of interest to them. </w:t>
      </w:r>
    </w:p>
    <w:p w14:paraId="2AFF7D64" w14:textId="267A21F2" w:rsidR="0030280B" w:rsidRDefault="0030280B" w:rsidP="00E85A35">
      <w:pPr>
        <w:pStyle w:val="BodyCopy"/>
        <w:jc w:val="both"/>
        <w:rPr>
          <w:color w:val="404040" w:themeColor="text1" w:themeTint="BF"/>
        </w:rPr>
      </w:pPr>
    </w:p>
    <w:tbl>
      <w:tblPr>
        <w:tblStyle w:val="TableGrid"/>
        <w:tblW w:w="0" w:type="auto"/>
        <w:tblLook w:val="04A0" w:firstRow="1" w:lastRow="0" w:firstColumn="1" w:lastColumn="0" w:noHBand="0" w:noVBand="1"/>
      </w:tblPr>
      <w:tblGrid>
        <w:gridCol w:w="4885"/>
        <w:gridCol w:w="4885"/>
      </w:tblGrid>
      <w:tr w:rsidR="00CF1EA8" w14:paraId="0504376C" w14:textId="77777777" w:rsidTr="00CF1EA8">
        <w:tc>
          <w:tcPr>
            <w:tcW w:w="4885" w:type="dxa"/>
          </w:tcPr>
          <w:p w14:paraId="70BF2DF2" w14:textId="2921260C" w:rsidR="00CF1EA8" w:rsidRDefault="003A724B" w:rsidP="00E85A35">
            <w:pPr>
              <w:pStyle w:val="BodyCopy"/>
              <w:jc w:val="both"/>
              <w:rPr>
                <w:color w:val="404040" w:themeColor="text1" w:themeTint="BF"/>
              </w:rPr>
            </w:pPr>
            <w:r>
              <w:rPr>
                <w:color w:val="404040" w:themeColor="text1" w:themeTint="BF"/>
              </w:rPr>
              <w:t>Stand as a v</w:t>
            </w:r>
            <w:r w:rsidR="00800691" w:rsidRPr="00800691">
              <w:rPr>
                <w:color w:val="404040" w:themeColor="text1" w:themeTint="BF"/>
              </w:rPr>
              <w:t>olunteer director of the enterprise</w:t>
            </w:r>
          </w:p>
        </w:tc>
        <w:tc>
          <w:tcPr>
            <w:tcW w:w="4885" w:type="dxa"/>
          </w:tcPr>
          <w:p w14:paraId="71527FF8" w14:textId="12819B17" w:rsidR="00CF1EA8" w:rsidRDefault="00E26198" w:rsidP="00075300">
            <w:pPr>
              <w:pStyle w:val="BodyCopy"/>
              <w:jc w:val="center"/>
              <w:rPr>
                <w:color w:val="404040" w:themeColor="text1" w:themeTint="BF"/>
              </w:rPr>
            </w:pPr>
            <w:r>
              <w:rPr>
                <w:color w:val="404040" w:themeColor="text1" w:themeTint="BF"/>
              </w:rPr>
              <w:t>30</w:t>
            </w:r>
          </w:p>
        </w:tc>
      </w:tr>
      <w:tr w:rsidR="00CF1EA8" w14:paraId="3C850CC5" w14:textId="77777777" w:rsidTr="00CF1EA8">
        <w:tc>
          <w:tcPr>
            <w:tcW w:w="4885" w:type="dxa"/>
          </w:tcPr>
          <w:p w14:paraId="0DCED41F" w14:textId="6E6DCECE" w:rsidR="00CF1EA8" w:rsidRDefault="00B90142" w:rsidP="00E85A35">
            <w:pPr>
              <w:pStyle w:val="BodyCopy"/>
              <w:jc w:val="both"/>
              <w:rPr>
                <w:color w:val="404040" w:themeColor="text1" w:themeTint="BF"/>
              </w:rPr>
            </w:pPr>
            <w:r>
              <w:rPr>
                <w:color w:val="404040" w:themeColor="text1" w:themeTint="BF"/>
              </w:rPr>
              <w:t>B</w:t>
            </w:r>
            <w:r w:rsidRPr="00B90142">
              <w:rPr>
                <w:color w:val="404040" w:themeColor="text1" w:themeTint="BF"/>
              </w:rPr>
              <w:t>ecome a 1 member 1 vote share holder</w:t>
            </w:r>
          </w:p>
        </w:tc>
        <w:tc>
          <w:tcPr>
            <w:tcW w:w="4885" w:type="dxa"/>
          </w:tcPr>
          <w:p w14:paraId="52AC7158" w14:textId="0F1AAD51" w:rsidR="00CF1EA8" w:rsidRDefault="00E26198" w:rsidP="00075300">
            <w:pPr>
              <w:pStyle w:val="BodyCopy"/>
              <w:jc w:val="center"/>
              <w:rPr>
                <w:color w:val="404040" w:themeColor="text1" w:themeTint="BF"/>
              </w:rPr>
            </w:pPr>
            <w:r>
              <w:rPr>
                <w:color w:val="404040" w:themeColor="text1" w:themeTint="BF"/>
              </w:rPr>
              <w:t>3</w:t>
            </w:r>
            <w:r w:rsidR="00BF0725">
              <w:rPr>
                <w:color w:val="404040" w:themeColor="text1" w:themeTint="BF"/>
              </w:rPr>
              <w:t>3</w:t>
            </w:r>
          </w:p>
        </w:tc>
      </w:tr>
      <w:tr w:rsidR="00CF1EA8" w14:paraId="45436A79" w14:textId="77777777" w:rsidTr="00CF1EA8">
        <w:tc>
          <w:tcPr>
            <w:tcW w:w="4885" w:type="dxa"/>
          </w:tcPr>
          <w:p w14:paraId="5747A633" w14:textId="1A8D33CC" w:rsidR="00CF1EA8" w:rsidRDefault="00EE4B43" w:rsidP="00E85A35">
            <w:pPr>
              <w:pStyle w:val="BodyCopy"/>
              <w:jc w:val="both"/>
              <w:rPr>
                <w:color w:val="404040" w:themeColor="text1" w:themeTint="BF"/>
              </w:rPr>
            </w:pPr>
            <w:r>
              <w:rPr>
                <w:color w:val="404040" w:themeColor="text1" w:themeTint="BF"/>
              </w:rPr>
              <w:t xml:space="preserve">Support </w:t>
            </w:r>
            <w:r w:rsidRPr="00EE4B43">
              <w:rPr>
                <w:color w:val="404040" w:themeColor="text1" w:themeTint="BF"/>
              </w:rPr>
              <w:t>with good ideas and projects</w:t>
            </w:r>
          </w:p>
        </w:tc>
        <w:tc>
          <w:tcPr>
            <w:tcW w:w="4885" w:type="dxa"/>
          </w:tcPr>
          <w:p w14:paraId="72BFDB0D" w14:textId="3C4CCE96" w:rsidR="00CF1EA8" w:rsidRDefault="00E26198" w:rsidP="00075300">
            <w:pPr>
              <w:pStyle w:val="BodyCopy"/>
              <w:jc w:val="center"/>
              <w:rPr>
                <w:color w:val="404040" w:themeColor="text1" w:themeTint="BF"/>
              </w:rPr>
            </w:pPr>
            <w:r>
              <w:rPr>
                <w:color w:val="404040" w:themeColor="text1" w:themeTint="BF"/>
              </w:rPr>
              <w:t>22</w:t>
            </w:r>
          </w:p>
        </w:tc>
      </w:tr>
      <w:tr w:rsidR="00CF1EA8" w14:paraId="7495B18B" w14:textId="77777777" w:rsidTr="00CF1EA8">
        <w:tc>
          <w:tcPr>
            <w:tcW w:w="4885" w:type="dxa"/>
          </w:tcPr>
          <w:p w14:paraId="46587B66" w14:textId="6C99AD11" w:rsidR="00CF1EA8" w:rsidRDefault="00EE4B43" w:rsidP="00E85A35">
            <w:pPr>
              <w:pStyle w:val="BodyCopy"/>
              <w:jc w:val="both"/>
              <w:rPr>
                <w:color w:val="404040" w:themeColor="text1" w:themeTint="BF"/>
              </w:rPr>
            </w:pPr>
            <w:r>
              <w:rPr>
                <w:color w:val="404040" w:themeColor="text1" w:themeTint="BF"/>
              </w:rPr>
              <w:t xml:space="preserve">Volunteer in other ways </w:t>
            </w:r>
          </w:p>
        </w:tc>
        <w:tc>
          <w:tcPr>
            <w:tcW w:w="4885" w:type="dxa"/>
          </w:tcPr>
          <w:p w14:paraId="4B82D0EB" w14:textId="51862BA1" w:rsidR="00CF1EA8" w:rsidRDefault="005828BB" w:rsidP="00075300">
            <w:pPr>
              <w:pStyle w:val="BodyCopy"/>
              <w:jc w:val="center"/>
              <w:rPr>
                <w:color w:val="404040" w:themeColor="text1" w:themeTint="BF"/>
              </w:rPr>
            </w:pPr>
            <w:r>
              <w:rPr>
                <w:color w:val="404040" w:themeColor="text1" w:themeTint="BF"/>
              </w:rPr>
              <w:t>6</w:t>
            </w:r>
          </w:p>
        </w:tc>
      </w:tr>
    </w:tbl>
    <w:p w14:paraId="43AB8D15" w14:textId="77777777" w:rsidR="00631596" w:rsidRDefault="00631596" w:rsidP="00E85A35">
      <w:pPr>
        <w:pStyle w:val="BodyCopy"/>
        <w:jc w:val="both"/>
        <w:rPr>
          <w:color w:val="404040" w:themeColor="text1" w:themeTint="BF"/>
        </w:rPr>
      </w:pPr>
    </w:p>
    <w:p w14:paraId="367518BB" w14:textId="2060B3A4" w:rsidR="0030280B" w:rsidRDefault="00CF1EA8" w:rsidP="00E85A35">
      <w:pPr>
        <w:pStyle w:val="BodyCopy"/>
        <w:jc w:val="both"/>
        <w:rPr>
          <w:color w:val="404040" w:themeColor="text1" w:themeTint="BF"/>
        </w:rPr>
      </w:pPr>
      <w:r>
        <w:rPr>
          <w:color w:val="404040" w:themeColor="text1" w:themeTint="BF"/>
        </w:rPr>
        <w:t xml:space="preserve">Finally </w:t>
      </w:r>
      <w:r w:rsidR="00EF2812">
        <w:rPr>
          <w:color w:val="404040" w:themeColor="text1" w:themeTint="BF"/>
        </w:rPr>
        <w:t xml:space="preserve">respondents were asked how they thought any surplus generated by the Asland Energy Park scheme should be used </w:t>
      </w:r>
      <w:r w:rsidR="00631596">
        <w:rPr>
          <w:color w:val="404040" w:themeColor="text1" w:themeTint="BF"/>
        </w:rPr>
        <w:t>to bring benefit to the local community in Bretherton</w:t>
      </w:r>
      <w:r w:rsidR="00D73D67">
        <w:rPr>
          <w:color w:val="404040" w:themeColor="text1" w:themeTint="BF"/>
        </w:rPr>
        <w:t xml:space="preserve">. They were offered a number of options to </w:t>
      </w:r>
      <w:r w:rsidR="000F53BD">
        <w:rPr>
          <w:color w:val="404040" w:themeColor="text1" w:themeTint="BF"/>
        </w:rPr>
        <w:t xml:space="preserve">chose from and were also given the option to add their own suggestions. </w:t>
      </w:r>
    </w:p>
    <w:p w14:paraId="38D8704C" w14:textId="594E8B75" w:rsidR="000F53BD" w:rsidRDefault="000F53BD" w:rsidP="00E85A35">
      <w:pPr>
        <w:pStyle w:val="BodyCopy"/>
        <w:jc w:val="both"/>
        <w:rPr>
          <w:color w:val="404040" w:themeColor="text1" w:themeTint="BF"/>
        </w:rPr>
      </w:pPr>
    </w:p>
    <w:tbl>
      <w:tblPr>
        <w:tblStyle w:val="TableGrid"/>
        <w:tblW w:w="0" w:type="auto"/>
        <w:tblLook w:val="04A0" w:firstRow="1" w:lastRow="0" w:firstColumn="1" w:lastColumn="0" w:noHBand="0" w:noVBand="1"/>
      </w:tblPr>
      <w:tblGrid>
        <w:gridCol w:w="4885"/>
        <w:gridCol w:w="4885"/>
      </w:tblGrid>
      <w:tr w:rsidR="00973184" w14:paraId="3CC6C96E" w14:textId="77777777" w:rsidTr="00973184">
        <w:tc>
          <w:tcPr>
            <w:tcW w:w="4885" w:type="dxa"/>
          </w:tcPr>
          <w:p w14:paraId="2D75A5BD" w14:textId="442BFE56" w:rsidR="00973184" w:rsidRDefault="00F41724" w:rsidP="00E85A35">
            <w:pPr>
              <w:pStyle w:val="BodyCopy"/>
              <w:jc w:val="both"/>
              <w:rPr>
                <w:color w:val="404040" w:themeColor="text1" w:themeTint="BF"/>
              </w:rPr>
            </w:pPr>
            <w:r w:rsidRPr="00F41724">
              <w:rPr>
                <w:color w:val="404040" w:themeColor="text1" w:themeTint="BF"/>
              </w:rPr>
              <w:t xml:space="preserve">Provide grants and/or low interest loans to local households to help make their homes warmer, healthier and more energy efficient </w:t>
            </w:r>
          </w:p>
        </w:tc>
        <w:tc>
          <w:tcPr>
            <w:tcW w:w="4885" w:type="dxa"/>
          </w:tcPr>
          <w:p w14:paraId="15641D5A" w14:textId="3E82EC07" w:rsidR="00973184" w:rsidRDefault="008461FA" w:rsidP="00075300">
            <w:pPr>
              <w:pStyle w:val="BodyCopy"/>
              <w:jc w:val="center"/>
              <w:rPr>
                <w:color w:val="404040" w:themeColor="text1" w:themeTint="BF"/>
              </w:rPr>
            </w:pPr>
            <w:r>
              <w:rPr>
                <w:color w:val="404040" w:themeColor="text1" w:themeTint="BF"/>
              </w:rPr>
              <w:t>64</w:t>
            </w:r>
          </w:p>
        </w:tc>
      </w:tr>
      <w:tr w:rsidR="00973184" w14:paraId="41AD3576" w14:textId="77777777" w:rsidTr="00973184">
        <w:tc>
          <w:tcPr>
            <w:tcW w:w="4885" w:type="dxa"/>
          </w:tcPr>
          <w:p w14:paraId="312A6298" w14:textId="2103EA48" w:rsidR="00973184" w:rsidRDefault="00613F92" w:rsidP="00E85A35">
            <w:pPr>
              <w:pStyle w:val="BodyCopy"/>
              <w:jc w:val="both"/>
              <w:rPr>
                <w:color w:val="404040" w:themeColor="text1" w:themeTint="BF"/>
              </w:rPr>
            </w:pPr>
            <w:r w:rsidRPr="00613F92">
              <w:rPr>
                <w:color w:val="404040" w:themeColor="text1" w:themeTint="BF"/>
              </w:rPr>
              <w:t>Help those who are struggling to pay their energy bills</w:t>
            </w:r>
          </w:p>
        </w:tc>
        <w:tc>
          <w:tcPr>
            <w:tcW w:w="4885" w:type="dxa"/>
          </w:tcPr>
          <w:p w14:paraId="42152EB2" w14:textId="11826126" w:rsidR="00973184" w:rsidRDefault="008461FA" w:rsidP="00075300">
            <w:pPr>
              <w:pStyle w:val="BodyCopy"/>
              <w:jc w:val="center"/>
              <w:rPr>
                <w:color w:val="404040" w:themeColor="text1" w:themeTint="BF"/>
              </w:rPr>
            </w:pPr>
            <w:r>
              <w:rPr>
                <w:color w:val="404040" w:themeColor="text1" w:themeTint="BF"/>
              </w:rPr>
              <w:t>5</w:t>
            </w:r>
            <w:r w:rsidR="00AA0504">
              <w:rPr>
                <w:color w:val="404040" w:themeColor="text1" w:themeTint="BF"/>
              </w:rPr>
              <w:t>1</w:t>
            </w:r>
          </w:p>
        </w:tc>
      </w:tr>
      <w:tr w:rsidR="00973184" w14:paraId="2A21BF10" w14:textId="77777777" w:rsidTr="00973184">
        <w:tc>
          <w:tcPr>
            <w:tcW w:w="4885" w:type="dxa"/>
          </w:tcPr>
          <w:p w14:paraId="2CE8BEB1" w14:textId="7EC3B33A" w:rsidR="00973184" w:rsidRDefault="00110AA0" w:rsidP="00E85A35">
            <w:pPr>
              <w:pStyle w:val="BodyCopy"/>
              <w:jc w:val="both"/>
              <w:rPr>
                <w:color w:val="404040" w:themeColor="text1" w:themeTint="BF"/>
              </w:rPr>
            </w:pPr>
            <w:r w:rsidRPr="00110AA0">
              <w:rPr>
                <w:color w:val="404040" w:themeColor="text1" w:themeTint="BF"/>
              </w:rPr>
              <w:t xml:space="preserve">Improve our </w:t>
            </w:r>
            <w:r w:rsidR="00C904C9">
              <w:rPr>
                <w:color w:val="404040" w:themeColor="text1" w:themeTint="BF"/>
              </w:rPr>
              <w:t xml:space="preserve">local </w:t>
            </w:r>
            <w:r w:rsidRPr="00110AA0">
              <w:rPr>
                <w:color w:val="404040" w:themeColor="text1" w:themeTint="BF"/>
              </w:rPr>
              <w:t xml:space="preserve">low carbon transport facilities </w:t>
            </w:r>
            <w:r w:rsidR="00C904C9">
              <w:rPr>
                <w:color w:val="404040" w:themeColor="text1" w:themeTint="BF"/>
              </w:rPr>
              <w:t xml:space="preserve"> </w:t>
            </w:r>
          </w:p>
        </w:tc>
        <w:tc>
          <w:tcPr>
            <w:tcW w:w="4885" w:type="dxa"/>
          </w:tcPr>
          <w:p w14:paraId="77E8696F" w14:textId="064F20DD" w:rsidR="00973184" w:rsidRDefault="008461FA" w:rsidP="00075300">
            <w:pPr>
              <w:pStyle w:val="BodyCopy"/>
              <w:jc w:val="center"/>
              <w:rPr>
                <w:color w:val="404040" w:themeColor="text1" w:themeTint="BF"/>
              </w:rPr>
            </w:pPr>
            <w:r>
              <w:rPr>
                <w:color w:val="404040" w:themeColor="text1" w:themeTint="BF"/>
              </w:rPr>
              <w:t>45</w:t>
            </w:r>
          </w:p>
        </w:tc>
      </w:tr>
      <w:tr w:rsidR="00973184" w14:paraId="3CDA0642" w14:textId="77777777" w:rsidTr="00973184">
        <w:tc>
          <w:tcPr>
            <w:tcW w:w="4885" w:type="dxa"/>
          </w:tcPr>
          <w:p w14:paraId="6BAB867A" w14:textId="2D9AD16A" w:rsidR="00973184" w:rsidRDefault="005E4A9E" w:rsidP="00E85A35">
            <w:pPr>
              <w:pStyle w:val="BodyCopy"/>
              <w:jc w:val="both"/>
              <w:rPr>
                <w:color w:val="404040" w:themeColor="text1" w:themeTint="BF"/>
              </w:rPr>
            </w:pPr>
            <w:r w:rsidRPr="005E4A9E">
              <w:rPr>
                <w:color w:val="404040" w:themeColor="text1" w:themeTint="BF"/>
              </w:rPr>
              <w:t>Help make our school and community buildings warmer and more energy efficient</w:t>
            </w:r>
          </w:p>
        </w:tc>
        <w:tc>
          <w:tcPr>
            <w:tcW w:w="4885" w:type="dxa"/>
          </w:tcPr>
          <w:p w14:paraId="2E52E2F8" w14:textId="1195B552" w:rsidR="00973184" w:rsidRDefault="00D05C45" w:rsidP="00075300">
            <w:pPr>
              <w:pStyle w:val="BodyCopy"/>
              <w:jc w:val="center"/>
              <w:rPr>
                <w:color w:val="404040" w:themeColor="text1" w:themeTint="BF"/>
              </w:rPr>
            </w:pPr>
            <w:r>
              <w:rPr>
                <w:color w:val="404040" w:themeColor="text1" w:themeTint="BF"/>
              </w:rPr>
              <w:t>51</w:t>
            </w:r>
          </w:p>
        </w:tc>
      </w:tr>
      <w:tr w:rsidR="00973184" w14:paraId="3B9C8932" w14:textId="77777777" w:rsidTr="00973184">
        <w:tc>
          <w:tcPr>
            <w:tcW w:w="4885" w:type="dxa"/>
          </w:tcPr>
          <w:p w14:paraId="132ED45E" w14:textId="784E1C0B" w:rsidR="00973184" w:rsidRDefault="00D05C45" w:rsidP="00E85A35">
            <w:pPr>
              <w:pStyle w:val="BodyCopy"/>
              <w:jc w:val="both"/>
              <w:rPr>
                <w:color w:val="404040" w:themeColor="text1" w:themeTint="BF"/>
              </w:rPr>
            </w:pPr>
            <w:r>
              <w:rPr>
                <w:color w:val="404040" w:themeColor="text1" w:themeTint="BF"/>
              </w:rPr>
              <w:t xml:space="preserve">Parish Council Initiatives </w:t>
            </w:r>
            <w:r w:rsidR="00C904C9">
              <w:rPr>
                <w:color w:val="404040" w:themeColor="text1" w:themeTint="BF"/>
              </w:rPr>
              <w:t xml:space="preserve"> </w:t>
            </w:r>
          </w:p>
        </w:tc>
        <w:tc>
          <w:tcPr>
            <w:tcW w:w="4885" w:type="dxa"/>
          </w:tcPr>
          <w:p w14:paraId="0695CB15" w14:textId="1BCE71D9" w:rsidR="00973184" w:rsidRDefault="00075300" w:rsidP="00075300">
            <w:pPr>
              <w:pStyle w:val="BodyCopy"/>
              <w:jc w:val="center"/>
              <w:rPr>
                <w:color w:val="404040" w:themeColor="text1" w:themeTint="BF"/>
              </w:rPr>
            </w:pPr>
            <w:r>
              <w:rPr>
                <w:color w:val="404040" w:themeColor="text1" w:themeTint="BF"/>
              </w:rPr>
              <w:t>18</w:t>
            </w:r>
          </w:p>
        </w:tc>
      </w:tr>
      <w:tr w:rsidR="00C904C9" w14:paraId="3C687212" w14:textId="77777777" w:rsidTr="008562E0">
        <w:tc>
          <w:tcPr>
            <w:tcW w:w="9770" w:type="dxa"/>
            <w:gridSpan w:val="2"/>
          </w:tcPr>
          <w:p w14:paraId="161EBF2B" w14:textId="77777777" w:rsidR="00C904C9" w:rsidRPr="00BE69D9" w:rsidRDefault="00075300" w:rsidP="00E85A35">
            <w:pPr>
              <w:pStyle w:val="BodyCopy"/>
              <w:jc w:val="both"/>
              <w:rPr>
                <w:b/>
                <w:bCs/>
                <w:color w:val="404040" w:themeColor="text1" w:themeTint="BF"/>
              </w:rPr>
            </w:pPr>
            <w:r w:rsidRPr="00BE69D9">
              <w:rPr>
                <w:b/>
                <w:bCs/>
                <w:color w:val="404040" w:themeColor="text1" w:themeTint="BF"/>
              </w:rPr>
              <w:t xml:space="preserve">Other Suggestions </w:t>
            </w:r>
          </w:p>
          <w:p w14:paraId="6EC87E7F" w14:textId="0F0377CB" w:rsidR="00075300" w:rsidRDefault="00B64ACA" w:rsidP="00E85A35">
            <w:pPr>
              <w:pStyle w:val="BodyCopy"/>
              <w:jc w:val="both"/>
              <w:rPr>
                <w:color w:val="404040" w:themeColor="text1" w:themeTint="BF"/>
              </w:rPr>
            </w:pPr>
            <w:r>
              <w:rPr>
                <w:color w:val="404040" w:themeColor="text1" w:themeTint="BF"/>
              </w:rPr>
              <w:t>“</w:t>
            </w:r>
            <w:r w:rsidR="00D85665" w:rsidRPr="00D85665">
              <w:rPr>
                <w:color w:val="404040" w:themeColor="text1" w:themeTint="BF"/>
              </w:rPr>
              <w:t>30% should be allocated to good causes, 70% should be divided between residents as compensation for the development in our community</w:t>
            </w:r>
            <w:r>
              <w:rPr>
                <w:color w:val="404040" w:themeColor="text1" w:themeTint="BF"/>
              </w:rPr>
              <w:t>”</w:t>
            </w:r>
          </w:p>
          <w:p w14:paraId="2754C400" w14:textId="72DB16DE" w:rsidR="009B5E3A" w:rsidRDefault="00B64ACA" w:rsidP="00E85A35">
            <w:pPr>
              <w:pStyle w:val="BodyCopy"/>
              <w:jc w:val="both"/>
              <w:rPr>
                <w:color w:val="404040" w:themeColor="text1" w:themeTint="BF"/>
              </w:rPr>
            </w:pPr>
            <w:r>
              <w:rPr>
                <w:color w:val="404040" w:themeColor="text1" w:themeTint="BF"/>
              </w:rPr>
              <w:t>“C</w:t>
            </w:r>
            <w:r w:rsidR="009B5E3A" w:rsidRPr="009B5E3A">
              <w:rPr>
                <w:color w:val="404040" w:themeColor="text1" w:themeTint="BF"/>
              </w:rPr>
              <w:t>ontinue to invest money in the future. Don’t just spend it on one off benefits.</w:t>
            </w:r>
            <w:r>
              <w:rPr>
                <w:color w:val="404040" w:themeColor="text1" w:themeTint="BF"/>
              </w:rPr>
              <w:t>”</w:t>
            </w:r>
          </w:p>
          <w:p w14:paraId="6403D869" w14:textId="1D132100" w:rsidR="00D062F1" w:rsidRDefault="00B64ACA" w:rsidP="00E85A35">
            <w:pPr>
              <w:pStyle w:val="BodyCopy"/>
              <w:jc w:val="both"/>
              <w:rPr>
                <w:color w:val="404040" w:themeColor="text1" w:themeTint="BF"/>
              </w:rPr>
            </w:pPr>
            <w:r>
              <w:rPr>
                <w:color w:val="404040" w:themeColor="text1" w:themeTint="BF"/>
              </w:rPr>
              <w:t>“Fu</w:t>
            </w:r>
            <w:r w:rsidR="00D062F1" w:rsidRPr="00D062F1">
              <w:rPr>
                <w:color w:val="404040" w:themeColor="text1" w:themeTint="BF"/>
              </w:rPr>
              <w:t>nding for possible car park facilities to ease/eradicate parking adjacent to primary school on South Road.</w:t>
            </w:r>
            <w:r>
              <w:rPr>
                <w:color w:val="404040" w:themeColor="text1" w:themeTint="BF"/>
              </w:rPr>
              <w:t>”</w:t>
            </w:r>
          </w:p>
          <w:p w14:paraId="3C911894" w14:textId="79DDE2D3" w:rsidR="00534D1D" w:rsidRDefault="00B64ACA" w:rsidP="00E85A35">
            <w:pPr>
              <w:pStyle w:val="BodyCopy"/>
              <w:jc w:val="both"/>
              <w:rPr>
                <w:color w:val="404040" w:themeColor="text1" w:themeTint="BF"/>
              </w:rPr>
            </w:pPr>
            <w:r>
              <w:rPr>
                <w:color w:val="404040" w:themeColor="text1" w:themeTint="BF"/>
              </w:rPr>
              <w:t>“</w:t>
            </w:r>
            <w:r w:rsidR="00534D1D" w:rsidRPr="00534D1D">
              <w:rPr>
                <w:color w:val="404040" w:themeColor="text1" w:themeTint="BF"/>
              </w:rPr>
              <w:t>Look into options for a bypass reducing traffic through our neighbourhood. We need more things for our children in the village (teenagers). The youth club is brilliant.</w:t>
            </w:r>
            <w:r>
              <w:rPr>
                <w:color w:val="404040" w:themeColor="text1" w:themeTint="BF"/>
              </w:rPr>
              <w:t>”</w:t>
            </w:r>
          </w:p>
          <w:p w14:paraId="383F67C3" w14:textId="4AFA2F71" w:rsidR="00BE69D9" w:rsidRDefault="00B64ACA" w:rsidP="00E85A35">
            <w:pPr>
              <w:pStyle w:val="BodyCopy"/>
              <w:jc w:val="both"/>
              <w:rPr>
                <w:color w:val="404040" w:themeColor="text1" w:themeTint="BF"/>
              </w:rPr>
            </w:pPr>
            <w:r>
              <w:rPr>
                <w:color w:val="404040" w:themeColor="text1" w:themeTint="BF"/>
              </w:rPr>
              <w:t>“Gr</w:t>
            </w:r>
            <w:r w:rsidRPr="00BE69D9">
              <w:rPr>
                <w:color w:val="404040" w:themeColor="text1" w:themeTint="BF"/>
              </w:rPr>
              <w:t>eater</w:t>
            </w:r>
            <w:r w:rsidR="00BE69D9" w:rsidRPr="00BE69D9">
              <w:rPr>
                <w:color w:val="404040" w:themeColor="text1" w:themeTint="BF"/>
              </w:rPr>
              <w:t xml:space="preserve"> investment in wellbeing (green areas, wildlife,</w:t>
            </w:r>
            <w:r>
              <w:rPr>
                <w:color w:val="404040" w:themeColor="text1" w:themeTint="BF"/>
              </w:rPr>
              <w:t xml:space="preserve"> </w:t>
            </w:r>
            <w:r w:rsidR="00BE69D9" w:rsidRPr="00BE69D9">
              <w:rPr>
                <w:color w:val="404040" w:themeColor="text1" w:themeTint="BF"/>
              </w:rPr>
              <w:t xml:space="preserve">walkways). I support all decisions that the </w:t>
            </w:r>
            <w:r w:rsidRPr="00BE69D9">
              <w:rPr>
                <w:color w:val="404040" w:themeColor="text1" w:themeTint="BF"/>
              </w:rPr>
              <w:t>Parish</w:t>
            </w:r>
            <w:r w:rsidR="00BE69D9" w:rsidRPr="00BE69D9">
              <w:rPr>
                <w:color w:val="404040" w:themeColor="text1" w:themeTint="BF"/>
              </w:rPr>
              <w:t xml:space="preserve"> </w:t>
            </w:r>
            <w:r w:rsidRPr="00BE69D9">
              <w:rPr>
                <w:color w:val="404040" w:themeColor="text1" w:themeTint="BF"/>
              </w:rPr>
              <w:t>Council</w:t>
            </w:r>
            <w:r w:rsidR="00BE69D9" w:rsidRPr="00BE69D9">
              <w:rPr>
                <w:color w:val="404040" w:themeColor="text1" w:themeTint="BF"/>
              </w:rPr>
              <w:t xml:space="preserve"> make to spend this money to support the parish. I</w:t>
            </w:r>
            <w:r>
              <w:rPr>
                <w:color w:val="404040" w:themeColor="text1" w:themeTint="BF"/>
              </w:rPr>
              <w:t xml:space="preserve"> </w:t>
            </w:r>
            <w:r w:rsidR="00BE69D9" w:rsidRPr="00BE69D9">
              <w:rPr>
                <w:color w:val="404040" w:themeColor="text1" w:themeTint="BF"/>
              </w:rPr>
              <w:t>really like the above proposals regarding making Bretherton a sustainable place to live and they accord with the ethos in how this money was generated. H</w:t>
            </w:r>
            <w:r>
              <w:rPr>
                <w:color w:val="404040" w:themeColor="text1" w:themeTint="BF"/>
              </w:rPr>
              <w:t>o</w:t>
            </w:r>
            <w:r w:rsidR="00BE69D9" w:rsidRPr="00BE69D9">
              <w:rPr>
                <w:color w:val="404040" w:themeColor="text1" w:themeTint="BF"/>
              </w:rPr>
              <w:t>wever I would like a good proportion of the money to be continually invested into a fund or other investments that grow the wealth of the parish further for many years to come</w:t>
            </w:r>
            <w:r>
              <w:rPr>
                <w:color w:val="404040" w:themeColor="text1" w:themeTint="BF"/>
              </w:rPr>
              <w:t>”</w:t>
            </w:r>
          </w:p>
          <w:p w14:paraId="0759E759" w14:textId="53C4993E" w:rsidR="00E95920" w:rsidRPr="00E95920" w:rsidRDefault="00C60E97" w:rsidP="00E95920">
            <w:pPr>
              <w:pStyle w:val="BodyCopy"/>
              <w:rPr>
                <w:color w:val="404040" w:themeColor="text1" w:themeTint="BF"/>
              </w:rPr>
            </w:pPr>
            <w:r>
              <w:rPr>
                <w:color w:val="404040" w:themeColor="text1" w:themeTint="BF"/>
              </w:rPr>
              <w:lastRenderedPageBreak/>
              <w:t>“</w:t>
            </w:r>
            <w:r w:rsidR="00E95920" w:rsidRPr="00E95920">
              <w:rPr>
                <w:color w:val="404040" w:themeColor="text1" w:themeTint="BF"/>
              </w:rPr>
              <w:t>Donate to local charities including food banks</w:t>
            </w:r>
            <w:r>
              <w:rPr>
                <w:color w:val="404040" w:themeColor="text1" w:themeTint="BF"/>
              </w:rPr>
              <w:t>”</w:t>
            </w:r>
          </w:p>
          <w:p w14:paraId="17809F35" w14:textId="20F28AF5" w:rsidR="00E95920" w:rsidRDefault="00C60E97" w:rsidP="00E85A35">
            <w:pPr>
              <w:pStyle w:val="BodyCopy"/>
              <w:jc w:val="both"/>
              <w:rPr>
                <w:color w:val="404040" w:themeColor="text1" w:themeTint="BF"/>
              </w:rPr>
            </w:pPr>
            <w:r>
              <w:rPr>
                <w:color w:val="404040" w:themeColor="text1" w:themeTint="BF"/>
              </w:rPr>
              <w:t>“</w:t>
            </w:r>
            <w:r w:rsidR="00953C90" w:rsidRPr="00953C90">
              <w:rPr>
                <w:color w:val="404040" w:themeColor="text1" w:themeTint="BF"/>
              </w:rPr>
              <w:t>Invest in local churches</w:t>
            </w:r>
            <w:r>
              <w:rPr>
                <w:color w:val="404040" w:themeColor="text1" w:themeTint="BF"/>
              </w:rPr>
              <w:t>”</w:t>
            </w:r>
          </w:p>
        </w:tc>
      </w:tr>
    </w:tbl>
    <w:p w14:paraId="3548F965" w14:textId="77777777" w:rsidR="00973184" w:rsidRDefault="00973184" w:rsidP="00E85A35">
      <w:pPr>
        <w:pStyle w:val="BodyCopy"/>
        <w:jc w:val="both"/>
        <w:rPr>
          <w:color w:val="404040" w:themeColor="text1" w:themeTint="BF"/>
        </w:rPr>
      </w:pPr>
    </w:p>
    <w:p w14:paraId="076F33E7" w14:textId="4EC84406" w:rsidR="000F53BD" w:rsidRDefault="000F53BD" w:rsidP="00E85A35">
      <w:pPr>
        <w:pStyle w:val="BodyCopy"/>
        <w:jc w:val="both"/>
        <w:rPr>
          <w:color w:val="404040" w:themeColor="text1" w:themeTint="BF"/>
        </w:rPr>
      </w:pPr>
    </w:p>
    <w:p w14:paraId="73E66E9F" w14:textId="14F6B4DB" w:rsidR="00C904C9" w:rsidRPr="00BB3B1A" w:rsidRDefault="00C904C9" w:rsidP="00E85A35">
      <w:pPr>
        <w:pStyle w:val="BodyCopy"/>
        <w:jc w:val="both"/>
        <w:rPr>
          <w:b/>
          <w:bCs/>
          <w:color w:val="404040" w:themeColor="text1" w:themeTint="BF"/>
        </w:rPr>
      </w:pPr>
      <w:r w:rsidRPr="00BB3B1A">
        <w:rPr>
          <w:b/>
          <w:bCs/>
          <w:color w:val="404040" w:themeColor="text1" w:themeTint="BF"/>
        </w:rPr>
        <w:t xml:space="preserve">Any Other Comments </w:t>
      </w:r>
    </w:p>
    <w:p w14:paraId="5784FB04" w14:textId="6318A946" w:rsidR="00C904C9" w:rsidRDefault="004F6E0C" w:rsidP="00E85A35">
      <w:pPr>
        <w:pStyle w:val="BodyCopy"/>
        <w:jc w:val="both"/>
        <w:rPr>
          <w:color w:val="404040" w:themeColor="text1" w:themeTint="BF"/>
        </w:rPr>
      </w:pPr>
      <w:r>
        <w:rPr>
          <w:color w:val="404040" w:themeColor="text1" w:themeTint="BF"/>
        </w:rPr>
        <w:t xml:space="preserve">At the end of the survey respondents were given the option to leave general comments and thoughts about the proposed scheme. Some of these have been included </w:t>
      </w:r>
      <w:r w:rsidR="00BB3B1A">
        <w:rPr>
          <w:color w:val="404040" w:themeColor="text1" w:themeTint="BF"/>
        </w:rPr>
        <w:t>in earlier comments sections where they were relevant, however others were general feedback</w:t>
      </w:r>
      <w:r w:rsidR="007647C0">
        <w:rPr>
          <w:color w:val="404040" w:themeColor="text1" w:themeTint="BF"/>
        </w:rPr>
        <w:t xml:space="preserve"> </w:t>
      </w:r>
      <w:r w:rsidR="00BB3B1A">
        <w:rPr>
          <w:color w:val="404040" w:themeColor="text1" w:themeTint="BF"/>
        </w:rPr>
        <w:t>both in support of and against the proposal</w:t>
      </w:r>
      <w:r w:rsidR="008E5974">
        <w:rPr>
          <w:color w:val="404040" w:themeColor="text1" w:themeTint="BF"/>
        </w:rPr>
        <w:t xml:space="preserve">. </w:t>
      </w:r>
      <w:r w:rsidR="004C788E">
        <w:rPr>
          <w:color w:val="404040" w:themeColor="text1" w:themeTint="BF"/>
        </w:rPr>
        <w:t>For the most part comments were left by those expressing opposition to the proposal</w:t>
      </w:r>
      <w:r w:rsidR="0067253F">
        <w:rPr>
          <w:color w:val="404040" w:themeColor="text1" w:themeTint="BF"/>
        </w:rPr>
        <w:t xml:space="preserve"> but some supportive comments were also provided. </w:t>
      </w:r>
    </w:p>
    <w:p w14:paraId="59E5BF2B" w14:textId="5DE3B427" w:rsidR="008E5974" w:rsidRDefault="008E5974" w:rsidP="00E85A35">
      <w:pPr>
        <w:pStyle w:val="BodyCopy"/>
        <w:jc w:val="both"/>
        <w:rPr>
          <w:color w:val="404040" w:themeColor="text1" w:themeTint="BF"/>
        </w:rPr>
      </w:pPr>
    </w:p>
    <w:tbl>
      <w:tblPr>
        <w:tblStyle w:val="TableGrid"/>
        <w:tblW w:w="0" w:type="auto"/>
        <w:tblLook w:val="04A0" w:firstRow="1" w:lastRow="0" w:firstColumn="1" w:lastColumn="0" w:noHBand="0" w:noVBand="1"/>
      </w:tblPr>
      <w:tblGrid>
        <w:gridCol w:w="9770"/>
      </w:tblGrid>
      <w:tr w:rsidR="008E5974" w14:paraId="0351490B" w14:textId="77777777" w:rsidTr="008E5974">
        <w:tc>
          <w:tcPr>
            <w:tcW w:w="9770" w:type="dxa"/>
          </w:tcPr>
          <w:p w14:paraId="371A3433" w14:textId="50A50A49" w:rsidR="008E5974" w:rsidRPr="00C60E97" w:rsidRDefault="008E5974" w:rsidP="00E85A35">
            <w:pPr>
              <w:pStyle w:val="BodyCopy"/>
              <w:jc w:val="both"/>
              <w:rPr>
                <w:b/>
                <w:bCs/>
                <w:color w:val="404040" w:themeColor="text1" w:themeTint="BF"/>
              </w:rPr>
            </w:pPr>
            <w:r w:rsidRPr="00C60E97">
              <w:rPr>
                <w:b/>
                <w:bCs/>
                <w:color w:val="404040" w:themeColor="text1" w:themeTint="BF"/>
              </w:rPr>
              <w:t xml:space="preserve">Comments In Support </w:t>
            </w:r>
          </w:p>
        </w:tc>
      </w:tr>
      <w:tr w:rsidR="008E5974" w14:paraId="27845FA3" w14:textId="77777777" w:rsidTr="008E5974">
        <w:tc>
          <w:tcPr>
            <w:tcW w:w="9770" w:type="dxa"/>
          </w:tcPr>
          <w:p w14:paraId="7FEFACB2" w14:textId="5FE97A37" w:rsidR="008E5974" w:rsidRDefault="00C60E97" w:rsidP="00E85A35">
            <w:pPr>
              <w:pStyle w:val="BodyCopy"/>
              <w:jc w:val="both"/>
              <w:rPr>
                <w:color w:val="404040" w:themeColor="text1" w:themeTint="BF"/>
              </w:rPr>
            </w:pPr>
            <w:r>
              <w:rPr>
                <w:color w:val="404040" w:themeColor="text1" w:themeTint="BF"/>
              </w:rPr>
              <w:t>“</w:t>
            </w:r>
            <w:r w:rsidR="00DC177C" w:rsidRPr="00DC177C">
              <w:rPr>
                <w:color w:val="404040" w:themeColor="text1" w:themeTint="BF"/>
              </w:rPr>
              <w:t>I find the proposa</w:t>
            </w:r>
            <w:r w:rsidR="00BB08F0">
              <w:rPr>
                <w:color w:val="404040" w:themeColor="text1" w:themeTint="BF"/>
              </w:rPr>
              <w:t xml:space="preserve">l </w:t>
            </w:r>
            <w:r w:rsidR="00DC177C" w:rsidRPr="00DC177C">
              <w:rPr>
                <w:color w:val="404040" w:themeColor="text1" w:themeTint="BF"/>
              </w:rPr>
              <w:t>exciting and though</w:t>
            </w:r>
            <w:r w:rsidR="003E3282">
              <w:rPr>
                <w:color w:val="404040" w:themeColor="text1" w:themeTint="BF"/>
              </w:rPr>
              <w:t>t</w:t>
            </w:r>
            <w:r w:rsidR="00DC177C" w:rsidRPr="00DC177C">
              <w:rPr>
                <w:color w:val="404040" w:themeColor="text1" w:themeTint="BF"/>
              </w:rPr>
              <w:t xml:space="preserve"> provoking and as such should not be viewed as a</w:t>
            </w:r>
            <w:r w:rsidR="00BB08F0">
              <w:rPr>
                <w:color w:val="404040" w:themeColor="text1" w:themeTint="BF"/>
              </w:rPr>
              <w:t xml:space="preserve"> </w:t>
            </w:r>
            <w:r w:rsidR="00DC177C" w:rsidRPr="00DC177C">
              <w:rPr>
                <w:color w:val="404040" w:themeColor="text1" w:themeTint="BF"/>
              </w:rPr>
              <w:t>cash cow as councils reduce other grants</w:t>
            </w:r>
            <w:r>
              <w:rPr>
                <w:color w:val="404040" w:themeColor="text1" w:themeTint="BF"/>
              </w:rPr>
              <w:t>”</w:t>
            </w:r>
          </w:p>
          <w:p w14:paraId="1CAC64A7" w14:textId="1BB9439B" w:rsidR="00C71F90" w:rsidRDefault="00C60E97" w:rsidP="00E85A35">
            <w:pPr>
              <w:pStyle w:val="BodyCopy"/>
              <w:jc w:val="both"/>
              <w:rPr>
                <w:color w:val="404040" w:themeColor="text1" w:themeTint="BF"/>
              </w:rPr>
            </w:pPr>
            <w:r>
              <w:rPr>
                <w:color w:val="404040" w:themeColor="text1" w:themeTint="BF"/>
              </w:rPr>
              <w:t>“</w:t>
            </w:r>
            <w:r w:rsidR="00C71F90" w:rsidRPr="00C71F90">
              <w:rPr>
                <w:color w:val="404040" w:themeColor="text1" w:themeTint="BF"/>
              </w:rPr>
              <w:t>This is a positive idea and will benefit the community</w:t>
            </w:r>
            <w:r>
              <w:rPr>
                <w:color w:val="404040" w:themeColor="text1" w:themeTint="BF"/>
              </w:rPr>
              <w:t>”</w:t>
            </w:r>
          </w:p>
          <w:p w14:paraId="3327C40D" w14:textId="3FABF38A" w:rsidR="00C13A5F" w:rsidRDefault="00C60E97" w:rsidP="00E85A35">
            <w:pPr>
              <w:pStyle w:val="BodyCopy"/>
              <w:jc w:val="both"/>
              <w:rPr>
                <w:color w:val="404040" w:themeColor="text1" w:themeTint="BF"/>
              </w:rPr>
            </w:pPr>
            <w:r>
              <w:rPr>
                <w:color w:val="404040" w:themeColor="text1" w:themeTint="BF"/>
              </w:rPr>
              <w:t>“</w:t>
            </w:r>
            <w:r w:rsidR="00C13A5F" w:rsidRPr="00C13A5F">
              <w:rPr>
                <w:color w:val="404040" w:themeColor="text1" w:themeTint="BF"/>
              </w:rPr>
              <w:t>We can</w:t>
            </w:r>
            <w:r>
              <w:rPr>
                <w:color w:val="404040" w:themeColor="text1" w:themeTint="BF"/>
              </w:rPr>
              <w:t>’</w:t>
            </w:r>
            <w:r w:rsidR="00C13A5F" w:rsidRPr="00C13A5F">
              <w:rPr>
                <w:color w:val="404040" w:themeColor="text1" w:themeTint="BF"/>
              </w:rPr>
              <w:t>t stand in the way of progress. We need to generate more green energy and become less reliant on energy bought from abroad.</w:t>
            </w:r>
            <w:r>
              <w:rPr>
                <w:color w:val="404040" w:themeColor="text1" w:themeTint="BF"/>
              </w:rPr>
              <w:t>”</w:t>
            </w:r>
          </w:p>
          <w:p w14:paraId="606BED88" w14:textId="268F8FD7" w:rsidR="0035780A" w:rsidRDefault="00C60E97" w:rsidP="00E85A35">
            <w:pPr>
              <w:pStyle w:val="BodyCopy"/>
              <w:jc w:val="both"/>
              <w:rPr>
                <w:color w:val="404040" w:themeColor="text1" w:themeTint="BF"/>
              </w:rPr>
            </w:pPr>
            <w:r>
              <w:rPr>
                <w:color w:val="404040" w:themeColor="text1" w:themeTint="BF"/>
              </w:rPr>
              <w:t>“</w:t>
            </w:r>
            <w:r w:rsidR="0035780A" w:rsidRPr="0035780A">
              <w:rPr>
                <w:color w:val="404040" w:themeColor="text1" w:themeTint="BF"/>
              </w:rPr>
              <w:t>I see this as a great scheme</w:t>
            </w:r>
            <w:r w:rsidR="00352BF3">
              <w:rPr>
                <w:color w:val="404040" w:themeColor="text1" w:themeTint="BF"/>
              </w:rPr>
              <w:t>. T</w:t>
            </w:r>
            <w:r w:rsidR="0035780A" w:rsidRPr="0035780A">
              <w:rPr>
                <w:color w:val="404040" w:themeColor="text1" w:themeTint="BF"/>
              </w:rPr>
              <w:t xml:space="preserve">he community can receive income and gradually invest in producing the batteries and infrastructure to support the actual use of </w:t>
            </w:r>
            <w:r w:rsidR="00BB08F0" w:rsidRPr="0035780A">
              <w:rPr>
                <w:color w:val="404040" w:themeColor="text1" w:themeTint="BF"/>
              </w:rPr>
              <w:t>electricity</w:t>
            </w:r>
            <w:r w:rsidR="0035780A" w:rsidRPr="0035780A">
              <w:rPr>
                <w:color w:val="404040" w:themeColor="text1" w:themeTint="BF"/>
              </w:rPr>
              <w:t xml:space="preserve">. The parish does not have to take any risk. This seems like a progressive roll out of the </w:t>
            </w:r>
            <w:r w:rsidR="00BB08F0" w:rsidRPr="0035780A">
              <w:rPr>
                <w:color w:val="404040" w:themeColor="text1" w:themeTint="BF"/>
              </w:rPr>
              <w:t>infrastructure</w:t>
            </w:r>
            <w:r w:rsidR="0035780A" w:rsidRPr="0035780A">
              <w:rPr>
                <w:color w:val="404040" w:themeColor="text1" w:themeTint="BF"/>
              </w:rPr>
              <w:t xml:space="preserve"> as the </w:t>
            </w:r>
            <w:r w:rsidR="00BB08F0" w:rsidRPr="0035780A">
              <w:rPr>
                <w:color w:val="404040" w:themeColor="text1" w:themeTint="BF"/>
              </w:rPr>
              <w:t>solar</w:t>
            </w:r>
            <w:r w:rsidR="0035780A" w:rsidRPr="0035780A">
              <w:rPr>
                <w:color w:val="404040" w:themeColor="text1" w:themeTint="BF"/>
              </w:rPr>
              <w:t xml:space="preserve"> and wind generation are added. These </w:t>
            </w:r>
            <w:r w:rsidR="00BB08F0">
              <w:rPr>
                <w:color w:val="404040" w:themeColor="text1" w:themeTint="BF"/>
              </w:rPr>
              <w:t>doe</w:t>
            </w:r>
            <w:r w:rsidR="0035780A" w:rsidRPr="0035780A">
              <w:rPr>
                <w:color w:val="404040" w:themeColor="text1" w:themeTint="BF"/>
              </w:rPr>
              <w:t xml:space="preserve">s not seem to be any downside to </w:t>
            </w:r>
            <w:r w:rsidR="00BB08F0" w:rsidRPr="0035780A">
              <w:rPr>
                <w:color w:val="404040" w:themeColor="text1" w:themeTint="BF"/>
              </w:rPr>
              <w:t>residents</w:t>
            </w:r>
            <w:r w:rsidR="0035780A" w:rsidRPr="0035780A">
              <w:rPr>
                <w:color w:val="404040" w:themeColor="text1" w:themeTint="BF"/>
              </w:rPr>
              <w:t xml:space="preserve"> or GA. We should support the </w:t>
            </w:r>
            <w:r w:rsidR="00BB08F0" w:rsidRPr="0035780A">
              <w:rPr>
                <w:color w:val="404040" w:themeColor="text1" w:themeTint="BF"/>
              </w:rPr>
              <w:t>scheme</w:t>
            </w:r>
            <w:r w:rsidR="0035780A" w:rsidRPr="0035780A">
              <w:rPr>
                <w:color w:val="404040" w:themeColor="text1" w:themeTint="BF"/>
              </w:rPr>
              <w:t>.</w:t>
            </w:r>
            <w:r>
              <w:rPr>
                <w:color w:val="404040" w:themeColor="text1" w:themeTint="BF"/>
              </w:rPr>
              <w:t>”</w:t>
            </w:r>
          </w:p>
        </w:tc>
      </w:tr>
      <w:tr w:rsidR="008E5974" w14:paraId="222F8D05" w14:textId="77777777" w:rsidTr="008E5974">
        <w:tc>
          <w:tcPr>
            <w:tcW w:w="9770" w:type="dxa"/>
          </w:tcPr>
          <w:p w14:paraId="1C55C9E8" w14:textId="213DD14A" w:rsidR="008E5974" w:rsidRPr="00C60E97" w:rsidRDefault="008E5974" w:rsidP="00E85A35">
            <w:pPr>
              <w:pStyle w:val="BodyCopy"/>
              <w:jc w:val="both"/>
              <w:rPr>
                <w:b/>
                <w:bCs/>
                <w:color w:val="404040" w:themeColor="text1" w:themeTint="BF"/>
              </w:rPr>
            </w:pPr>
            <w:r w:rsidRPr="00C60E97">
              <w:rPr>
                <w:b/>
                <w:bCs/>
                <w:color w:val="404040" w:themeColor="text1" w:themeTint="BF"/>
              </w:rPr>
              <w:t xml:space="preserve">Comments Opposed </w:t>
            </w:r>
          </w:p>
        </w:tc>
      </w:tr>
      <w:tr w:rsidR="008E5974" w14:paraId="14A67D79" w14:textId="77777777" w:rsidTr="008E5974">
        <w:tc>
          <w:tcPr>
            <w:tcW w:w="9770" w:type="dxa"/>
          </w:tcPr>
          <w:p w14:paraId="0DE542F9" w14:textId="1BA8BC02" w:rsidR="0096440D" w:rsidRDefault="00BE5995" w:rsidP="00E85A35">
            <w:pPr>
              <w:pStyle w:val="BodyCopy"/>
              <w:jc w:val="both"/>
              <w:rPr>
                <w:color w:val="404040" w:themeColor="text1" w:themeTint="BF"/>
              </w:rPr>
            </w:pPr>
            <w:r>
              <w:rPr>
                <w:color w:val="404040" w:themeColor="text1" w:themeTint="BF"/>
              </w:rPr>
              <w:t>“</w:t>
            </w:r>
            <w:r w:rsidR="00F15741" w:rsidRPr="00F15741">
              <w:rPr>
                <w:color w:val="404040" w:themeColor="text1" w:themeTint="BF"/>
              </w:rPr>
              <w:t>Cannot support due to the detrimental effect on the rural landscape of turbine and 80 acres of panels</w:t>
            </w:r>
            <w:r>
              <w:rPr>
                <w:color w:val="404040" w:themeColor="text1" w:themeTint="BF"/>
              </w:rPr>
              <w:t>”</w:t>
            </w:r>
          </w:p>
          <w:p w14:paraId="7EC974E0" w14:textId="52161100" w:rsidR="00D85665" w:rsidRDefault="00BE5995" w:rsidP="00E85A35">
            <w:pPr>
              <w:pStyle w:val="BodyCopy"/>
              <w:jc w:val="both"/>
              <w:rPr>
                <w:color w:val="404040" w:themeColor="text1" w:themeTint="BF"/>
              </w:rPr>
            </w:pPr>
            <w:r>
              <w:rPr>
                <w:color w:val="404040" w:themeColor="text1" w:themeTint="BF"/>
              </w:rPr>
              <w:t>“</w:t>
            </w:r>
            <w:r w:rsidR="00D85665" w:rsidRPr="00D85665">
              <w:rPr>
                <w:color w:val="404040" w:themeColor="text1" w:themeTint="BF"/>
              </w:rPr>
              <w:t>There are too many unknows and most of the information is based on speculation</w:t>
            </w:r>
            <w:r>
              <w:rPr>
                <w:color w:val="404040" w:themeColor="text1" w:themeTint="BF"/>
              </w:rPr>
              <w:t>”</w:t>
            </w:r>
          </w:p>
          <w:p w14:paraId="3FCEBA01" w14:textId="1322DF83" w:rsidR="00C71F90" w:rsidRDefault="00BE5995" w:rsidP="00E85A35">
            <w:pPr>
              <w:pStyle w:val="BodyCopy"/>
              <w:jc w:val="both"/>
              <w:rPr>
                <w:color w:val="404040" w:themeColor="text1" w:themeTint="BF"/>
              </w:rPr>
            </w:pPr>
            <w:r>
              <w:rPr>
                <w:color w:val="404040" w:themeColor="text1" w:themeTint="BF"/>
              </w:rPr>
              <w:t>“</w:t>
            </w:r>
            <w:r w:rsidR="00C71F90" w:rsidRPr="00C71F90">
              <w:rPr>
                <w:color w:val="404040" w:themeColor="text1" w:themeTint="BF"/>
              </w:rPr>
              <w:t xml:space="preserve">I do not feel the system has any advantage to Bretherton. Wind turbine is too tall. Bretherton could pay a fortune for future repairs and could existing </w:t>
            </w:r>
            <w:r w:rsidR="00BB08F0" w:rsidRPr="00C71F90">
              <w:rPr>
                <w:color w:val="404040" w:themeColor="text1" w:themeTint="BF"/>
              </w:rPr>
              <w:t>appliances</w:t>
            </w:r>
            <w:r w:rsidR="00C71F90" w:rsidRPr="00C71F90">
              <w:rPr>
                <w:color w:val="404040" w:themeColor="text1" w:themeTint="BF"/>
              </w:rPr>
              <w:t xml:space="preserve"> in houses use the power supplied or would we all need new heating systems?</w:t>
            </w:r>
            <w:r>
              <w:rPr>
                <w:color w:val="404040" w:themeColor="text1" w:themeTint="BF"/>
              </w:rPr>
              <w:t>”</w:t>
            </w:r>
          </w:p>
          <w:p w14:paraId="66D258F3" w14:textId="77777777" w:rsidR="00BE5995" w:rsidRDefault="00BE5995" w:rsidP="00E85A35">
            <w:pPr>
              <w:pStyle w:val="BodyCopy"/>
              <w:jc w:val="both"/>
              <w:rPr>
                <w:color w:val="404040" w:themeColor="text1" w:themeTint="BF"/>
              </w:rPr>
            </w:pPr>
            <w:r>
              <w:rPr>
                <w:color w:val="404040" w:themeColor="text1" w:themeTint="BF"/>
              </w:rPr>
              <w:t>“</w:t>
            </w:r>
            <w:r w:rsidRPr="00BE5995">
              <w:rPr>
                <w:color w:val="404040" w:themeColor="text1" w:themeTint="BF"/>
              </w:rPr>
              <w:t>We do not want or need at 150m wind turbine anywhere near our village - it would be an eyesore! Plus they do make a significant noise. These very tall turbines are best put on the Pennines rather than near towns and villages, not appropriate at all. 80 acres of good land which could be better used for farming, seems like a lot of wasted land when just covered with solar panels. These proposals are mainly for the benefit of GA Pet Foods with the village very much a secondary consideration. If GA Pet Foods wanted to expand would they take up the spare electricity that us generated by the turbine and solar panels leaving nothing for the village?</w:t>
            </w:r>
            <w:r>
              <w:rPr>
                <w:color w:val="404040" w:themeColor="text1" w:themeTint="BF"/>
              </w:rPr>
              <w:t>”</w:t>
            </w:r>
          </w:p>
          <w:p w14:paraId="0C6596DB" w14:textId="0E6EF1B5" w:rsidR="00964C2D" w:rsidRDefault="00C60E97" w:rsidP="00E85A35">
            <w:pPr>
              <w:pStyle w:val="BodyCopy"/>
              <w:jc w:val="both"/>
              <w:rPr>
                <w:color w:val="404040" w:themeColor="text1" w:themeTint="BF"/>
              </w:rPr>
            </w:pPr>
            <w:r>
              <w:rPr>
                <w:color w:val="404040" w:themeColor="text1" w:themeTint="BF"/>
              </w:rPr>
              <w:t>“</w:t>
            </w:r>
            <w:r w:rsidR="00964C2D" w:rsidRPr="00964C2D">
              <w:rPr>
                <w:color w:val="404040" w:themeColor="text1" w:themeTint="BF"/>
              </w:rPr>
              <w:t>It would not reduce energy costs as these are set nationally irrespective of costs. It would lock us into a single energy supplier who would dictate energy prices. This is a scheme thought up by Octopus Energy to generate income for themselves and to lock customers into their company with no choice to go anywhere else.</w:t>
            </w:r>
            <w:r>
              <w:rPr>
                <w:color w:val="404040" w:themeColor="text1" w:themeTint="BF"/>
              </w:rPr>
              <w:t>”</w:t>
            </w:r>
          </w:p>
          <w:p w14:paraId="5E9F490D" w14:textId="4E91F044" w:rsidR="00E95920" w:rsidRDefault="00C60E97" w:rsidP="00E85A35">
            <w:pPr>
              <w:pStyle w:val="BodyCopy"/>
              <w:jc w:val="both"/>
              <w:rPr>
                <w:color w:val="404040" w:themeColor="text1" w:themeTint="BF"/>
              </w:rPr>
            </w:pPr>
            <w:r>
              <w:rPr>
                <w:color w:val="404040" w:themeColor="text1" w:themeTint="BF"/>
              </w:rPr>
              <w:t>“</w:t>
            </w:r>
            <w:r w:rsidR="00E95920" w:rsidRPr="00E95920">
              <w:rPr>
                <w:color w:val="404040" w:themeColor="text1" w:themeTint="BF"/>
              </w:rPr>
              <w:t>PC should oppose planning due to the wind turbine. Survey is difficult to complete if you oppose one part of the proposal and not others.</w:t>
            </w:r>
            <w:r>
              <w:rPr>
                <w:color w:val="404040" w:themeColor="text1" w:themeTint="BF"/>
              </w:rPr>
              <w:t>”</w:t>
            </w:r>
          </w:p>
          <w:p w14:paraId="093A4644" w14:textId="19701EFA" w:rsidR="0073533F" w:rsidRDefault="00C60E97" w:rsidP="00E85A35">
            <w:pPr>
              <w:pStyle w:val="BodyCopy"/>
              <w:jc w:val="both"/>
              <w:rPr>
                <w:color w:val="404040" w:themeColor="text1" w:themeTint="BF"/>
              </w:rPr>
            </w:pPr>
            <w:r>
              <w:rPr>
                <w:color w:val="404040" w:themeColor="text1" w:themeTint="BF"/>
              </w:rPr>
              <w:t>“</w:t>
            </w:r>
            <w:r w:rsidR="0073533F" w:rsidRPr="0073533F">
              <w:rPr>
                <w:color w:val="404040" w:themeColor="text1" w:themeTint="BF"/>
              </w:rPr>
              <w:t>The proposals are an eyesore in an attractive area with much wildlife</w:t>
            </w:r>
            <w:r>
              <w:rPr>
                <w:color w:val="404040" w:themeColor="text1" w:themeTint="BF"/>
              </w:rPr>
              <w:t>”</w:t>
            </w:r>
          </w:p>
          <w:p w14:paraId="01AEB333" w14:textId="2CE2B074" w:rsidR="00BB08F0" w:rsidRDefault="00C60E97" w:rsidP="00E85A35">
            <w:pPr>
              <w:pStyle w:val="BodyCopy"/>
              <w:jc w:val="both"/>
              <w:rPr>
                <w:color w:val="404040" w:themeColor="text1" w:themeTint="BF"/>
              </w:rPr>
            </w:pPr>
            <w:r>
              <w:rPr>
                <w:color w:val="404040" w:themeColor="text1" w:themeTint="BF"/>
              </w:rPr>
              <w:t>“</w:t>
            </w:r>
            <w:r w:rsidR="00570D25" w:rsidRPr="00570D25">
              <w:rPr>
                <w:color w:val="404040" w:themeColor="text1" w:themeTint="BF"/>
              </w:rPr>
              <w:t>Why does the wind turbine have to be located there? What is wrong with the Golden Acres site? Does it have to be so tall? I can really</w:t>
            </w:r>
            <w:r w:rsidR="00C83103">
              <w:rPr>
                <w:color w:val="404040" w:themeColor="text1" w:themeTint="BF"/>
              </w:rPr>
              <w:t xml:space="preserve"> </w:t>
            </w:r>
            <w:r w:rsidR="00570D25" w:rsidRPr="00570D25">
              <w:rPr>
                <w:color w:val="404040" w:themeColor="text1" w:themeTint="BF"/>
              </w:rPr>
              <w:t xml:space="preserve">only see one winner in this development. I know that there is a possibility of Bretherton residents benefitting but it will depend on how the income is used. Some residents will not benefit at all. I don't want to be a "NIBMYer" but if there nowhere else to locate the solar panels? If the development goes ahead it will impact on traffic in the village in </w:t>
            </w:r>
            <w:r w:rsidR="00BB08F0" w:rsidRPr="00570D25">
              <w:rPr>
                <w:color w:val="404040" w:themeColor="text1" w:themeTint="BF"/>
              </w:rPr>
              <w:t>particular</w:t>
            </w:r>
            <w:r w:rsidR="00570D25" w:rsidRPr="00570D25">
              <w:rPr>
                <w:color w:val="404040" w:themeColor="text1" w:themeTint="BF"/>
              </w:rPr>
              <w:t xml:space="preserve"> Eyes Lane. </w:t>
            </w:r>
            <w:r w:rsidR="00BB08F0" w:rsidRPr="00570D25">
              <w:rPr>
                <w:color w:val="404040" w:themeColor="text1" w:themeTint="BF"/>
              </w:rPr>
              <w:t>How</w:t>
            </w:r>
            <w:r w:rsidR="00570D25" w:rsidRPr="00570D25">
              <w:rPr>
                <w:color w:val="404040" w:themeColor="text1" w:themeTint="BF"/>
              </w:rPr>
              <w:t xml:space="preserve"> about house prices?</w:t>
            </w:r>
            <w:r>
              <w:rPr>
                <w:color w:val="404040" w:themeColor="text1" w:themeTint="BF"/>
              </w:rPr>
              <w:t>”</w:t>
            </w:r>
            <w:r w:rsidR="00570D25" w:rsidRPr="00570D25">
              <w:rPr>
                <w:color w:val="404040" w:themeColor="text1" w:themeTint="BF"/>
              </w:rPr>
              <w:t xml:space="preserve"> </w:t>
            </w:r>
          </w:p>
          <w:p w14:paraId="1541B416" w14:textId="16C49016" w:rsidR="00570D25" w:rsidRDefault="00BB08F0" w:rsidP="00E85A35">
            <w:pPr>
              <w:pStyle w:val="BodyCopy"/>
              <w:jc w:val="both"/>
              <w:rPr>
                <w:color w:val="404040" w:themeColor="text1" w:themeTint="BF"/>
              </w:rPr>
            </w:pPr>
            <w:r>
              <w:rPr>
                <w:color w:val="404040" w:themeColor="text1" w:themeTint="BF"/>
              </w:rPr>
              <w:t>“T</w:t>
            </w:r>
            <w:r w:rsidR="00B23B99" w:rsidRPr="00B23B99">
              <w:rPr>
                <w:color w:val="404040" w:themeColor="text1" w:themeTint="BF"/>
              </w:rPr>
              <w:t xml:space="preserve">his is a </w:t>
            </w:r>
            <w:r w:rsidR="00C60E97" w:rsidRPr="00B23B99">
              <w:rPr>
                <w:color w:val="404040" w:themeColor="text1" w:themeTint="BF"/>
              </w:rPr>
              <w:t>sugar-coated</w:t>
            </w:r>
            <w:r w:rsidR="00B23B99" w:rsidRPr="00B23B99">
              <w:rPr>
                <w:color w:val="404040" w:themeColor="text1" w:themeTint="BF"/>
              </w:rPr>
              <w:t xml:space="preserve"> proposal from GA. All the promises have conditions. N</w:t>
            </w:r>
            <w:r w:rsidR="00C60E97">
              <w:rPr>
                <w:color w:val="404040" w:themeColor="text1" w:themeTint="BF"/>
              </w:rPr>
              <w:t>o</w:t>
            </w:r>
            <w:r w:rsidR="00B23B99" w:rsidRPr="00B23B99">
              <w:rPr>
                <w:color w:val="404040" w:themeColor="text1" w:themeTint="BF"/>
              </w:rPr>
              <w:t xml:space="preserve"> concrete benefits to the local community. The turbine will be as high as Blackpool Tower, generating awful levels of noise and vibration.</w:t>
            </w:r>
            <w:r>
              <w:rPr>
                <w:color w:val="404040" w:themeColor="text1" w:themeTint="BF"/>
              </w:rPr>
              <w:t>”</w:t>
            </w:r>
          </w:p>
        </w:tc>
      </w:tr>
    </w:tbl>
    <w:p w14:paraId="03832CB7" w14:textId="77777777" w:rsidR="008E5974" w:rsidRPr="00D774FF" w:rsidRDefault="008E5974" w:rsidP="00E85A35">
      <w:pPr>
        <w:pStyle w:val="BodyCopy"/>
        <w:jc w:val="both"/>
        <w:rPr>
          <w:color w:val="404040" w:themeColor="text1" w:themeTint="BF"/>
        </w:rPr>
      </w:pPr>
    </w:p>
    <w:p w14:paraId="69F2A770" w14:textId="390B16C3" w:rsidR="00423B3C" w:rsidRDefault="00423B3C" w:rsidP="00E85A35">
      <w:pPr>
        <w:pStyle w:val="BodyCopy"/>
        <w:jc w:val="both"/>
      </w:pPr>
    </w:p>
    <w:p w14:paraId="79751073" w14:textId="180781C8" w:rsidR="00423B3C" w:rsidRPr="00423B3C" w:rsidRDefault="00423B3C" w:rsidP="00E85A35">
      <w:pPr>
        <w:pStyle w:val="BodyCopy"/>
        <w:jc w:val="both"/>
        <w:rPr>
          <w:b/>
          <w:bCs/>
          <w:color w:val="00B1BB" w:themeColor="accent1"/>
          <w:sz w:val="28"/>
          <w:szCs w:val="28"/>
        </w:rPr>
      </w:pPr>
      <w:r w:rsidRPr="00423B3C">
        <w:rPr>
          <w:b/>
          <w:bCs/>
          <w:color w:val="00B1BB" w:themeColor="accent1"/>
          <w:sz w:val="28"/>
          <w:szCs w:val="28"/>
        </w:rPr>
        <w:t xml:space="preserve">Recommended Next Steps </w:t>
      </w:r>
    </w:p>
    <w:p w14:paraId="52AC7EBC" w14:textId="1DB8411C" w:rsidR="00423B3C" w:rsidRDefault="00423B3C" w:rsidP="00E85A35">
      <w:pPr>
        <w:pStyle w:val="BodyCopy"/>
        <w:jc w:val="both"/>
      </w:pPr>
    </w:p>
    <w:p w14:paraId="40A68D23" w14:textId="65AE7DDE" w:rsidR="007C08BE" w:rsidRPr="00F03E36" w:rsidRDefault="007C08BE" w:rsidP="00E85A35">
      <w:pPr>
        <w:pStyle w:val="BodyCopy"/>
        <w:jc w:val="both"/>
        <w:rPr>
          <w:b/>
          <w:bCs/>
        </w:rPr>
      </w:pPr>
      <w:r w:rsidRPr="00F03E36">
        <w:rPr>
          <w:b/>
          <w:bCs/>
        </w:rPr>
        <w:t xml:space="preserve">Sharing of More Detailed Information </w:t>
      </w:r>
      <w:r w:rsidR="00E73A9D" w:rsidRPr="00F03E36">
        <w:rPr>
          <w:b/>
          <w:bCs/>
        </w:rPr>
        <w:t xml:space="preserve">Regarding </w:t>
      </w:r>
      <w:r w:rsidR="003744E8">
        <w:rPr>
          <w:b/>
          <w:bCs/>
        </w:rPr>
        <w:t xml:space="preserve">Asland Energy Park </w:t>
      </w:r>
    </w:p>
    <w:p w14:paraId="635BAEA0" w14:textId="7DF22BE5" w:rsidR="007739BD" w:rsidRDefault="004A5B77" w:rsidP="00E85A35">
      <w:pPr>
        <w:pStyle w:val="BodyCopy"/>
        <w:jc w:val="both"/>
      </w:pPr>
      <w:r>
        <w:lastRenderedPageBreak/>
        <w:t xml:space="preserve">As can be seen from the responses above there are a significant number of residents who do not feel they have enough information about the proposed scheme to give </w:t>
      </w:r>
      <w:r w:rsidR="000D15BE">
        <w:t>fully</w:t>
      </w:r>
      <w:r w:rsidR="008B7A6D">
        <w:t xml:space="preserve"> considered feedback at the moment. While most </w:t>
      </w:r>
      <w:r w:rsidR="00C243DC">
        <w:t>respondents</w:t>
      </w:r>
      <w:r w:rsidR="008B7A6D">
        <w:t xml:space="preserve"> understood the concept of the wind turbine</w:t>
      </w:r>
      <w:r w:rsidR="00310A29">
        <w:t xml:space="preserve"> (9</w:t>
      </w:r>
      <w:r w:rsidR="008E09C8">
        <w:t>3</w:t>
      </w:r>
      <w:r w:rsidR="00310A29">
        <w:t>%)</w:t>
      </w:r>
      <w:r w:rsidR="008B7A6D">
        <w:t>, solar field</w:t>
      </w:r>
      <w:r w:rsidR="00310A29">
        <w:t xml:space="preserve"> (9</w:t>
      </w:r>
      <w:r w:rsidR="008E09C8">
        <w:t>5</w:t>
      </w:r>
      <w:r w:rsidR="00310A29">
        <w:t>%)</w:t>
      </w:r>
      <w:r w:rsidR="008B7A6D">
        <w:t xml:space="preserve"> </w:t>
      </w:r>
      <w:r w:rsidR="00C243DC">
        <w:t>and Asland Walk Park</w:t>
      </w:r>
      <w:r w:rsidR="00310A29">
        <w:t xml:space="preserve"> (</w:t>
      </w:r>
      <w:r w:rsidR="008E09C8">
        <w:t>82%)</w:t>
      </w:r>
      <w:r w:rsidR="00350D88">
        <w:t xml:space="preserve"> a number of comments were made in relation to the </w:t>
      </w:r>
      <w:r w:rsidR="003744E8">
        <w:t xml:space="preserve">scope of the </w:t>
      </w:r>
      <w:r w:rsidR="00350BEB">
        <w:t>s</w:t>
      </w:r>
      <w:r w:rsidR="007A2BAE">
        <w:t>ch</w:t>
      </w:r>
      <w:r w:rsidR="00350BEB">
        <w:t>eme, in particular the height of the wind turbine</w:t>
      </w:r>
      <w:r w:rsidR="007739BD">
        <w:t>,</w:t>
      </w:r>
      <w:r w:rsidR="00974DCF">
        <w:t xml:space="preserve"> the size of the solar field</w:t>
      </w:r>
      <w:r w:rsidR="007739BD">
        <w:t xml:space="preserve"> and the potential environmental impact of the whole scheme. </w:t>
      </w:r>
    </w:p>
    <w:p w14:paraId="15E37D7A" w14:textId="77777777" w:rsidR="00350D88" w:rsidRDefault="00350D88" w:rsidP="00E85A35">
      <w:pPr>
        <w:pStyle w:val="BodyCopy"/>
        <w:jc w:val="both"/>
      </w:pPr>
    </w:p>
    <w:p w14:paraId="4DB1CCD0" w14:textId="6F1E0443" w:rsidR="00423B3C" w:rsidRDefault="007A2BAE" w:rsidP="00E85A35">
      <w:pPr>
        <w:pStyle w:val="BodyCopy"/>
        <w:jc w:val="both"/>
      </w:pPr>
      <w:r>
        <w:t xml:space="preserve">A number of respondents </w:t>
      </w:r>
      <w:r w:rsidR="000A20BC">
        <w:t xml:space="preserve">felt that provision of drawings and illustrations </w:t>
      </w:r>
      <w:r w:rsidR="002E6F4F">
        <w:t>would have</w:t>
      </w:r>
      <w:r w:rsidR="000A20BC">
        <w:t xml:space="preserve"> helped them to unders</w:t>
      </w:r>
      <w:r w:rsidR="00735402">
        <w:t xml:space="preserve">tand the </w:t>
      </w:r>
      <w:r w:rsidR="00423B3C">
        <w:t xml:space="preserve">visual </w:t>
      </w:r>
      <w:r w:rsidR="00735402">
        <w:t xml:space="preserve">impact of the proposal </w:t>
      </w:r>
      <w:r w:rsidR="002E6F4F">
        <w:t>and</w:t>
      </w:r>
      <w:r w:rsidR="00613357">
        <w:t xml:space="preserve"> to make a more informed decision on whether or not they could support the proposal</w:t>
      </w:r>
      <w:r w:rsidR="003B5DF5">
        <w:t>. T</w:t>
      </w:r>
      <w:r w:rsidR="00613357">
        <w:t>he addition of this in</w:t>
      </w:r>
      <w:r w:rsidR="00153AB0">
        <w:t xml:space="preserve">formation to the Bretherton Energy website and to any future community engagement activities will help to </w:t>
      </w:r>
      <w:r w:rsidR="003B5DF5">
        <w:t xml:space="preserve">garner a more informed response from the community. </w:t>
      </w:r>
    </w:p>
    <w:p w14:paraId="7E035170" w14:textId="3DB7D9A0" w:rsidR="00C243DC" w:rsidRPr="00D57CD9" w:rsidRDefault="00C243DC" w:rsidP="00E85A35">
      <w:pPr>
        <w:pStyle w:val="BodyCopy"/>
        <w:jc w:val="both"/>
        <w:rPr>
          <w:b/>
          <w:bCs/>
        </w:rPr>
      </w:pPr>
    </w:p>
    <w:p w14:paraId="5351BDD0" w14:textId="62052799" w:rsidR="0001364D" w:rsidRPr="00D57CD9" w:rsidRDefault="00E73A9D" w:rsidP="00E85A35">
      <w:pPr>
        <w:pStyle w:val="BodyCopy"/>
        <w:jc w:val="both"/>
        <w:rPr>
          <w:b/>
          <w:bCs/>
        </w:rPr>
      </w:pPr>
      <w:r w:rsidRPr="00D57CD9">
        <w:rPr>
          <w:b/>
          <w:bCs/>
        </w:rPr>
        <w:t xml:space="preserve">Development of a Clear Business Model for the Bretherton Energy Partnership </w:t>
      </w:r>
    </w:p>
    <w:p w14:paraId="7ACD06F3" w14:textId="00199E13" w:rsidR="00D57CD9" w:rsidRDefault="00D57CD9" w:rsidP="00E85A35">
      <w:pPr>
        <w:pStyle w:val="BodyCopy"/>
        <w:jc w:val="both"/>
      </w:pPr>
      <w:r>
        <w:t xml:space="preserve">While for the most part respondents understood the </w:t>
      </w:r>
      <w:r w:rsidR="009524D6">
        <w:t>Asland</w:t>
      </w:r>
      <w:r w:rsidR="00492D8C">
        <w:t xml:space="preserve"> Energy Park element of the proposal this number dropped when asked about the </w:t>
      </w:r>
      <w:r w:rsidR="008D678A">
        <w:t>Bretherton Energy Partnership (64%) and the Community Fund (65%).</w:t>
      </w:r>
      <w:r w:rsidR="002A26F2">
        <w:t xml:space="preserve"> Comments </w:t>
      </w:r>
      <w:r w:rsidR="00960F69">
        <w:t xml:space="preserve">from respondents highlighted </w:t>
      </w:r>
      <w:r w:rsidR="00CC6549">
        <w:t xml:space="preserve">the feasibility of the </w:t>
      </w:r>
      <w:r w:rsidR="002D4745">
        <w:t xml:space="preserve">Bretherton Energy Partnership Business model, costs related to the </w:t>
      </w:r>
      <w:r w:rsidR="00B12468">
        <w:t xml:space="preserve">community battery </w:t>
      </w:r>
      <w:r w:rsidR="001C757F">
        <w:t xml:space="preserve">and </w:t>
      </w:r>
      <w:r w:rsidR="008F5AF8">
        <w:t xml:space="preserve">to what extent this would impact on the financial return for the community. </w:t>
      </w:r>
    </w:p>
    <w:p w14:paraId="153B2BAB" w14:textId="1A06F419" w:rsidR="008F5AF8" w:rsidRDefault="008F5AF8" w:rsidP="00E85A35">
      <w:pPr>
        <w:pStyle w:val="BodyCopy"/>
        <w:jc w:val="both"/>
      </w:pPr>
    </w:p>
    <w:p w14:paraId="17CF26AC" w14:textId="34698DDF" w:rsidR="008F5AF8" w:rsidRDefault="00AB212A" w:rsidP="00E85A35">
      <w:pPr>
        <w:pStyle w:val="BodyCopy"/>
        <w:jc w:val="both"/>
      </w:pPr>
      <w:r>
        <w:t>At the time the survey was conducted</w:t>
      </w:r>
      <w:r w:rsidR="00901F17">
        <w:t xml:space="preserve"> information relating to the business model and costs were still being develop</w:t>
      </w:r>
      <w:r w:rsidR="00A9662B">
        <w:t>ed</w:t>
      </w:r>
      <w:r w:rsidR="00901F17">
        <w:t xml:space="preserve"> and therefore </w:t>
      </w:r>
      <w:r w:rsidR="0035490E">
        <w:t>were unavailable to respondents</w:t>
      </w:r>
      <w:r w:rsidR="001F0737">
        <w:t>. O</w:t>
      </w:r>
      <w:r w:rsidR="0035490E">
        <w:t xml:space="preserve">nce these details have </w:t>
      </w:r>
      <w:r w:rsidR="00A9662B">
        <w:t xml:space="preserve">been finalised they should be shared with the community via the </w:t>
      </w:r>
      <w:r w:rsidR="00CB26D4">
        <w:t>website and through other Parish Council com</w:t>
      </w:r>
      <w:r w:rsidR="009A3DD5">
        <w:t xml:space="preserve">munication channels so that </w:t>
      </w:r>
      <w:r w:rsidR="001F0737">
        <w:t>local resident</w:t>
      </w:r>
      <w:r w:rsidR="00EF4D9D">
        <w:t xml:space="preserve">s </w:t>
      </w:r>
      <w:r w:rsidR="001F0737">
        <w:t xml:space="preserve">are able to develop more informed views on the Energy Partnership proposal. </w:t>
      </w:r>
    </w:p>
    <w:p w14:paraId="394EDDAC" w14:textId="77777777" w:rsidR="00730BFE" w:rsidRDefault="00730BFE" w:rsidP="00E85A35">
      <w:pPr>
        <w:pStyle w:val="BodyCopy"/>
        <w:jc w:val="both"/>
      </w:pPr>
    </w:p>
    <w:p w14:paraId="6E43D053" w14:textId="610A6BF8" w:rsidR="00452F77" w:rsidRPr="00970ADB" w:rsidRDefault="00452F77" w:rsidP="00E85A35">
      <w:pPr>
        <w:pStyle w:val="BodyCopy"/>
        <w:jc w:val="both"/>
        <w:rPr>
          <w:b/>
          <w:bCs/>
        </w:rPr>
      </w:pPr>
      <w:r w:rsidRPr="00970ADB">
        <w:rPr>
          <w:b/>
          <w:bCs/>
        </w:rPr>
        <w:t xml:space="preserve">Development of a Governance Structure for </w:t>
      </w:r>
      <w:r w:rsidR="00730BFE" w:rsidRPr="00970ADB">
        <w:rPr>
          <w:b/>
          <w:bCs/>
        </w:rPr>
        <w:t xml:space="preserve">Bretherton Energy Partnership </w:t>
      </w:r>
    </w:p>
    <w:p w14:paraId="67DCEBFF" w14:textId="2F619B31" w:rsidR="001F0737" w:rsidRDefault="00970ADB" w:rsidP="00E85A35">
      <w:pPr>
        <w:pStyle w:val="BodyCopy"/>
        <w:jc w:val="both"/>
      </w:pPr>
      <w:r>
        <w:t xml:space="preserve">As with the business model and costs, at the time the survey was conducted a governance structure for the Energy Partnership had not been fully developed. Respondents were asked </w:t>
      </w:r>
      <w:r w:rsidR="00EF4D9D">
        <w:t>if involvement in the Partnership is something they would potentially be interested in. While 4</w:t>
      </w:r>
      <w:r w:rsidR="00C0307F">
        <w:t xml:space="preserve">5% of </w:t>
      </w:r>
      <w:r w:rsidR="00A3501E">
        <w:t>respondents</w:t>
      </w:r>
      <w:r w:rsidR="00C0307F">
        <w:t xml:space="preserve"> answered positively, with </w:t>
      </w:r>
      <w:r w:rsidR="0089603B">
        <w:t>29</w:t>
      </w:r>
      <w:r w:rsidR="00C0307F">
        <w:t xml:space="preserve">% also </w:t>
      </w:r>
      <w:r w:rsidR="0089603B">
        <w:t>stating they would be interested in standing as vo</w:t>
      </w:r>
      <w:r w:rsidR="00B24659">
        <w:t xml:space="preserve">lunteer directors, these </w:t>
      </w:r>
      <w:r w:rsidR="00A3501E">
        <w:t>answers</w:t>
      </w:r>
      <w:r w:rsidR="00FC0420">
        <w:t xml:space="preserve"> cannot be seen as definite commitments to the Partnership until </w:t>
      </w:r>
      <w:r w:rsidR="000500C6">
        <w:t>fu</w:t>
      </w:r>
      <w:r w:rsidR="00203561">
        <w:t xml:space="preserve">rther </w:t>
      </w:r>
      <w:r w:rsidR="000500C6">
        <w:t>details are provided to the community</w:t>
      </w:r>
      <w:r w:rsidR="00203561">
        <w:t xml:space="preserve"> to allow them to make </w:t>
      </w:r>
      <w:r w:rsidR="003539DD">
        <w:t xml:space="preserve">fully informed decisions about their involvement in the Partnership. </w:t>
      </w:r>
    </w:p>
    <w:p w14:paraId="1176A98A" w14:textId="1052C03E" w:rsidR="000500C6" w:rsidRDefault="000500C6" w:rsidP="00E85A35">
      <w:pPr>
        <w:pStyle w:val="BodyCopy"/>
        <w:jc w:val="both"/>
      </w:pPr>
    </w:p>
    <w:p w14:paraId="51A5CB56" w14:textId="4E8B764D" w:rsidR="000500C6" w:rsidRPr="00E616E3" w:rsidRDefault="000500C6" w:rsidP="00E85A35">
      <w:pPr>
        <w:pStyle w:val="BodyCopy"/>
        <w:jc w:val="both"/>
        <w:rPr>
          <w:b/>
          <w:bCs/>
        </w:rPr>
      </w:pPr>
      <w:r w:rsidRPr="00E616E3">
        <w:rPr>
          <w:b/>
          <w:bCs/>
        </w:rPr>
        <w:t xml:space="preserve">Ongoing and In Depth Community Engagement </w:t>
      </w:r>
    </w:p>
    <w:p w14:paraId="57463719" w14:textId="0FFE607B" w:rsidR="003539DD" w:rsidRDefault="003539DD" w:rsidP="00E85A35">
      <w:pPr>
        <w:pStyle w:val="BodyCopy"/>
        <w:jc w:val="both"/>
      </w:pPr>
      <w:r>
        <w:t>While th</w:t>
      </w:r>
      <w:r w:rsidR="00F60466">
        <w:t>is</w:t>
      </w:r>
      <w:r>
        <w:t xml:space="preserve"> </w:t>
      </w:r>
      <w:r w:rsidR="0023157E">
        <w:t>survey has been able to provide a snapshot of the community’s initial views on Aslan</w:t>
      </w:r>
      <w:r w:rsidR="0008500B">
        <w:t>d Energy Park and the Bretherton Energy Partnership</w:t>
      </w:r>
      <w:r w:rsidR="00F45BFA">
        <w:t>,</w:t>
      </w:r>
      <w:r w:rsidR="0008500B">
        <w:t xml:space="preserve"> it is clear from </w:t>
      </w:r>
      <w:r w:rsidR="00F45BFA">
        <w:t>a</w:t>
      </w:r>
      <w:r w:rsidR="00B54CB8">
        <w:t xml:space="preserve"> of the responses that</w:t>
      </w:r>
      <w:r w:rsidR="00621E72">
        <w:t xml:space="preserve"> a</w:t>
      </w:r>
      <w:r w:rsidR="00330C39">
        <w:t xml:space="preserve"> significant number of</w:t>
      </w:r>
      <w:r w:rsidR="00FC67F5">
        <w:t xml:space="preserve"> people in</w:t>
      </w:r>
      <w:r w:rsidR="00B54CB8">
        <w:t xml:space="preserve"> the community do not feel informed enough about the </w:t>
      </w:r>
      <w:r w:rsidR="00A16E42">
        <w:t xml:space="preserve">proposal </w:t>
      </w:r>
      <w:r w:rsidR="00DC5D7C">
        <w:t xml:space="preserve">to </w:t>
      </w:r>
      <w:r w:rsidR="00FB148E">
        <w:t xml:space="preserve">provide definitive responses to the questions asked. </w:t>
      </w:r>
    </w:p>
    <w:p w14:paraId="38003BED" w14:textId="7C07BF5F" w:rsidR="00621E72" w:rsidRDefault="00621E72" w:rsidP="00E85A35">
      <w:pPr>
        <w:pStyle w:val="BodyCopy"/>
        <w:jc w:val="both"/>
      </w:pPr>
    </w:p>
    <w:p w14:paraId="50459C44" w14:textId="45D59A57" w:rsidR="00621E72" w:rsidRDefault="00621E72" w:rsidP="00E85A35">
      <w:pPr>
        <w:pStyle w:val="BodyCopy"/>
        <w:jc w:val="both"/>
      </w:pPr>
      <w:r>
        <w:t xml:space="preserve">The key areas </w:t>
      </w:r>
      <w:r w:rsidR="00FC67F5">
        <w:t xml:space="preserve">where further information needs </w:t>
      </w:r>
      <w:r w:rsidR="003A5AFB">
        <w:t xml:space="preserve">to be shared are detailed above and once this information has been made available to the community further </w:t>
      </w:r>
      <w:r w:rsidR="00591FC3">
        <w:t xml:space="preserve">community engagement </w:t>
      </w:r>
      <w:r w:rsidR="001D2C9C">
        <w:t>and consultation</w:t>
      </w:r>
      <w:r w:rsidR="00591FC3">
        <w:t xml:space="preserve"> should be </w:t>
      </w:r>
      <w:r w:rsidR="001D2C9C">
        <w:t>carried out to capture an</w:t>
      </w:r>
      <w:r w:rsidR="002F72F8">
        <w:t>y</w:t>
      </w:r>
      <w:r w:rsidR="001D2C9C">
        <w:t xml:space="preserve"> changes to the </w:t>
      </w:r>
      <w:r w:rsidR="00175A93">
        <w:t xml:space="preserve">community’s views and provide a much more robust response to the proposal. </w:t>
      </w:r>
      <w:r w:rsidR="006D2B68">
        <w:t>In particular in</w:t>
      </w:r>
      <w:r w:rsidR="007647C0">
        <w:t>-</w:t>
      </w:r>
      <w:r w:rsidR="006D2B68">
        <w:t xml:space="preserve">person consultations would be useful to allow a dialogue between the Parish Council and local residents to take place to better inform the Parish Council’s </w:t>
      </w:r>
      <w:r w:rsidR="0045650E">
        <w:t xml:space="preserve">level of support for the proposal. </w:t>
      </w:r>
    </w:p>
    <w:p w14:paraId="1042E32F" w14:textId="77777777" w:rsidR="000500C6" w:rsidRDefault="000500C6" w:rsidP="00E85A35">
      <w:pPr>
        <w:pStyle w:val="BodyCopy"/>
        <w:jc w:val="both"/>
      </w:pPr>
    </w:p>
    <w:p w14:paraId="41727C0E" w14:textId="3D117165" w:rsidR="005F0AE1" w:rsidRPr="005F0AE1" w:rsidRDefault="00846817" w:rsidP="00E85A35">
      <w:pPr>
        <w:pStyle w:val="BodyCopy"/>
        <w:jc w:val="both"/>
        <w:rPr>
          <w:rStyle w:val="Heading1Char"/>
          <w:rFonts w:ascii="Arial" w:hAnsi="Arial"/>
          <w:b/>
          <w:color w:val="3D495E" w:themeColor="accent4"/>
          <w:sz w:val="24"/>
        </w:rPr>
      </w:pPr>
      <w:r w:rsidRPr="00846817">
        <w:rPr>
          <w:noProof/>
        </w:rPr>
        <w:lastRenderedPageBreak/>
        <mc:AlternateContent>
          <mc:Choice Requires="wps">
            <w:drawing>
              <wp:anchor distT="0" distB="0" distL="114300" distR="114300" simplePos="0" relativeHeight="251659776" behindDoc="0" locked="0" layoutInCell="1" allowOverlap="1" wp14:anchorId="00608757" wp14:editId="41C46C92">
                <wp:simplePos x="0" y="0"/>
                <wp:positionH relativeFrom="page">
                  <wp:posOffset>1607820</wp:posOffset>
                </wp:positionH>
                <wp:positionV relativeFrom="page">
                  <wp:posOffset>6675120</wp:posOffset>
                </wp:positionV>
                <wp:extent cx="4343400" cy="160020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4343400" cy="1600200"/>
                        </a:xfrm>
                        <a:prstGeom prst="rect">
                          <a:avLst/>
                        </a:prstGeom>
                        <a:noFill/>
                        <a:ln>
                          <a:noFill/>
                        </a:ln>
                        <a:effectLst/>
                        <a:extLst>
                          <a:ext uri="{C572A759-6A51-4108-AA02-DFA0A04FC94B}">
                            <ma14:wrappingTextBox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5D8491" w14:textId="37B39C26" w:rsidR="00A3501E" w:rsidRDefault="00A3501E" w:rsidP="00A3501E"/>
                          <w:p w14:paraId="007A1FD2" w14:textId="68236FBD" w:rsidR="00A3501E" w:rsidRDefault="00A3501E" w:rsidP="00A3501E"/>
                          <w:p w14:paraId="32828532" w14:textId="543CA4CE" w:rsidR="00A3501E" w:rsidRDefault="00A3501E" w:rsidP="00A3501E"/>
                          <w:p w14:paraId="358B6447" w14:textId="3F92D1C8" w:rsidR="00A3501E" w:rsidRDefault="00A3501E" w:rsidP="00A3501E"/>
                          <w:p w14:paraId="7E86C543" w14:textId="134A92DB" w:rsidR="00A3501E" w:rsidRDefault="00A3501E" w:rsidP="00A3501E"/>
                          <w:p w14:paraId="2769EFB0" w14:textId="77777777" w:rsidR="00A3501E" w:rsidRPr="00A3501E" w:rsidRDefault="00A3501E" w:rsidP="00A350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08757" id="Text Box 23" o:spid="_x0000_s1028" type="#_x0000_t202" style="position:absolute;left:0;text-align:left;margin-left:126.6pt;margin-top:525.6pt;width:342pt;height:12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" filled="f" stroked="f">
                <v:textbox>
                  <w:txbxContent>
                    <w:p w14:paraId="6D5D8491" w14:textId="37B39C26" w:rsidR="00A3501E" w:rsidRDefault="00A3501E" w:rsidP="00A3501E"/>
                    <w:p w14:paraId="007A1FD2" w14:textId="68236FBD" w:rsidR="00A3501E" w:rsidRDefault="00A3501E" w:rsidP="00A3501E"/>
                    <w:p w14:paraId="32828532" w14:textId="543CA4CE" w:rsidR="00A3501E" w:rsidRDefault="00A3501E" w:rsidP="00A3501E"/>
                    <w:p w14:paraId="358B6447" w14:textId="3F92D1C8" w:rsidR="00A3501E" w:rsidRDefault="00A3501E" w:rsidP="00A3501E"/>
                    <w:p w14:paraId="7E86C543" w14:textId="134A92DB" w:rsidR="00A3501E" w:rsidRDefault="00A3501E" w:rsidP="00A3501E"/>
                    <w:p w14:paraId="2769EFB0" w14:textId="77777777" w:rsidR="00A3501E" w:rsidRPr="00A3501E" w:rsidRDefault="00A3501E" w:rsidP="00A3501E"/>
                  </w:txbxContent>
                </v:textbox>
                <w10:wrap type="square" anchorx="page" anchory="page"/>
              </v:shape>
            </w:pict>
          </mc:Fallback>
        </mc:AlternateContent>
      </w:r>
      <w:r w:rsidRPr="00846817">
        <w:rPr>
          <w:noProof/>
        </w:rPr>
        <mc:AlternateContent>
          <mc:Choice Requires="wps">
            <w:drawing>
              <wp:anchor distT="0" distB="0" distL="114300" distR="114300" simplePos="0" relativeHeight="251661824" behindDoc="0" locked="0" layoutInCell="1" allowOverlap="1" wp14:anchorId="1014867A" wp14:editId="195C7242">
                <wp:simplePos x="0" y="0"/>
                <wp:positionH relativeFrom="page">
                  <wp:posOffset>1607820</wp:posOffset>
                </wp:positionH>
                <wp:positionV relativeFrom="page">
                  <wp:posOffset>7818120</wp:posOffset>
                </wp:positionV>
                <wp:extent cx="3771900" cy="12573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3771900" cy="1257300"/>
                        </a:xfrm>
                        <a:prstGeom prst="rect">
                          <a:avLst/>
                        </a:prstGeom>
                        <a:noFill/>
                        <a:ln>
                          <a:noFill/>
                        </a:ln>
                        <a:effectLst/>
                        <a:extLst>
                          <a:ext uri="{C572A759-6A51-4108-AA02-DFA0A04FC94B}">
                            <ma14:wrappingTextBox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BD316A" w14:textId="77777777" w:rsidR="00846817" w:rsidRPr="003147BA" w:rsidRDefault="00846817" w:rsidP="00846817">
                            <w:pPr>
                              <w:pStyle w:val="BalloonText"/>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4867A" id="Text Box 25" o:spid="_x0000_s1029" type="#_x0000_t202" style="position:absolute;left:0;text-align:left;margin-left:126.6pt;margin-top:615.6pt;width:297pt;height:9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" filled="f" stroked="f">
                <v:textbox>
                  <w:txbxContent>
                    <w:p w14:paraId="01BD316A" w14:textId="77777777" w:rsidR="00846817" w:rsidRPr="003147BA" w:rsidRDefault="00846817" w:rsidP="00846817">
                      <w:pPr>
                        <w:pStyle w:val="BalloonText"/>
                        <w:rPr>
                          <w:rFonts w:ascii="Arial" w:hAnsi="Arial" w:cs="Arial"/>
                          <w:sz w:val="24"/>
                          <w:szCs w:val="24"/>
                        </w:rPr>
                      </w:pPr>
                    </w:p>
                  </w:txbxContent>
                </v:textbox>
                <w10:wrap type="square" anchorx="page" anchory="page"/>
              </v:shape>
            </w:pict>
          </mc:Fallback>
        </mc:AlternateContent>
      </w:r>
      <w:r w:rsidRPr="00846817">
        <w:rPr>
          <w:noProof/>
        </w:rPr>
        <mc:AlternateContent>
          <mc:Choice Requires="wps">
            <w:drawing>
              <wp:anchor distT="0" distB="0" distL="114300" distR="114300" simplePos="0" relativeHeight="251663872" behindDoc="0" locked="0" layoutInCell="1" allowOverlap="1" wp14:anchorId="4E37E225" wp14:editId="518D1DC8">
                <wp:simplePos x="0" y="0"/>
                <wp:positionH relativeFrom="page">
                  <wp:posOffset>1607820</wp:posOffset>
                </wp:positionH>
                <wp:positionV relativeFrom="page">
                  <wp:posOffset>8732520</wp:posOffset>
                </wp:positionV>
                <wp:extent cx="4000500" cy="8001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4000500" cy="800100"/>
                        </a:xfrm>
                        <a:prstGeom prst="rect">
                          <a:avLst/>
                        </a:prstGeom>
                        <a:noFill/>
                        <a:ln>
                          <a:noFill/>
                        </a:ln>
                        <a:effectLst/>
                        <a:extLst>
                          <a:ext uri="{C572A759-6A51-4108-AA02-DFA0A04FC94B}">
                            <ma14:wrappingTextBox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33CE1E" w14:textId="415BFE36" w:rsidR="00846817" w:rsidRPr="008A641C" w:rsidRDefault="00846817" w:rsidP="00846817">
                            <w:pPr>
                              <w:pStyle w:val="BalloonText"/>
                              <w:rPr>
                                <w:sz w:val="16"/>
                                <w:szCs w:val="16"/>
                              </w:rPr>
                            </w:pPr>
                            <w:r w:rsidRPr="008A641C">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37E225" id="Text Box 9" o:spid="_x0000_s1030" type="#_x0000_t202" style="position:absolute;left:0;text-align:left;margin-left:126.6pt;margin-top:687.6pt;width:315pt;height:63pt;z-index:2516638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" filled="f" stroked="f">
                <v:textbox>
                  <w:txbxContent>
                    <w:p w14:paraId="2F33CE1E" w14:textId="415BFE36" w:rsidR="00846817" w:rsidRPr="008A641C" w:rsidRDefault="00846817" w:rsidP="00846817">
                      <w:pPr>
                        <w:pStyle w:val="BalloonText"/>
                        <w:rPr>
                          <w:sz w:val="16"/>
                          <w:szCs w:val="16"/>
                        </w:rPr>
                      </w:pPr>
                      <w:r w:rsidRPr="008A641C">
                        <w:rPr>
                          <w:sz w:val="16"/>
                          <w:szCs w:val="16"/>
                        </w:rPr>
                        <w:t xml:space="preserve"> </w:t>
                      </w:r>
                    </w:p>
                  </w:txbxContent>
                </v:textbox>
                <w10:wrap type="square" anchorx="page" anchory="page"/>
              </v:shape>
            </w:pict>
          </mc:Fallback>
        </mc:AlternateContent>
      </w:r>
      <w:r w:rsidR="005F0AE1" w:rsidRPr="0092202A">
        <w:rPr>
          <w:b/>
          <w:noProof/>
          <w:lang w:val="en-US"/>
        </w:rPr>
        <mc:AlternateContent>
          <mc:Choice Requires="wps">
            <w:drawing>
              <wp:anchor distT="0" distB="0" distL="114300" distR="114300" simplePos="0" relativeHeight="251653632" behindDoc="0" locked="0" layoutInCell="1" allowOverlap="1" wp14:anchorId="102552EA" wp14:editId="61381777">
                <wp:simplePos x="0" y="0"/>
                <wp:positionH relativeFrom="page">
                  <wp:posOffset>6116320</wp:posOffset>
                </wp:positionH>
                <wp:positionV relativeFrom="page">
                  <wp:posOffset>10172065</wp:posOffset>
                </wp:positionV>
                <wp:extent cx="1715135" cy="302895"/>
                <wp:effectExtent l="0" t="0" r="0" b="1905"/>
                <wp:wrapSquare wrapText="bothSides"/>
                <wp:docPr id="15" name="Text Box 15"/>
                <wp:cNvGraphicFramePr/>
                <a:graphic xmlns:a="http://schemas.openxmlformats.org/drawingml/2006/main">
                  <a:graphicData uri="http://schemas.microsoft.com/office/word/2010/wordprocessingShape">
                    <wps:wsp>
                      <wps:cNvSpPr txBox="1"/>
                      <wps:spPr>
                        <a:xfrm>
                          <a:off x="0" y="0"/>
                          <a:ext cx="1715135" cy="302895"/>
                        </a:xfrm>
                        <a:prstGeom prst="rect">
                          <a:avLst/>
                        </a:prstGeom>
                        <a:noFill/>
                        <a:ln>
                          <a:noFill/>
                        </a:ln>
                        <a:effectLst/>
                        <a:extLst>
                          <a:ext uri="{C572A759-6A51-4108-AA02-DFA0A04FC94B}">
                            <ma14:wrappingTextBox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202BA0" w14:textId="550BAEE4" w:rsidR="005F0AE1" w:rsidRPr="00574505" w:rsidRDefault="005F0AE1" w:rsidP="005F0AE1">
                            <w:pPr>
                              <w:rPr>
                                <w:rFonts w:ascii="Arial" w:hAnsi="Arial" w:cs="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552EA" id="Text Box 15" o:spid="_x0000_s1031" type="#_x0000_t202" style="position:absolute;left:0;text-align:left;margin-left:481.6pt;margin-top:800.95pt;width:135.05pt;height:23.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" filled="f" stroked="f">
                <v:textbox>
                  <w:txbxContent>
                    <w:p w14:paraId="6F202BA0" w14:textId="550BAEE4" w:rsidR="005F0AE1" w:rsidRPr="00574505" w:rsidRDefault="005F0AE1" w:rsidP="005F0AE1">
                      <w:pPr>
                        <w:rPr>
                          <w:rFonts w:ascii="Arial" w:hAnsi="Arial" w:cs="Arial"/>
                          <w:sz w:val="24"/>
                        </w:rPr>
                      </w:pPr>
                    </w:p>
                  </w:txbxContent>
                </v:textbox>
                <w10:wrap type="square" anchorx="page" anchory="page"/>
              </v:shape>
            </w:pict>
          </mc:Fallback>
        </mc:AlternateContent>
      </w:r>
    </w:p>
    <w:sectPr w:rsidR="005F0AE1" w:rsidRPr="005F0AE1" w:rsidSect="007C4DC3">
      <w:footerReference w:type="default" r:id="rId13"/>
      <w:pgSz w:w="11900" w:h="16840"/>
      <w:pgMar w:top="851" w:right="1127" w:bottom="568" w:left="993"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7BE1B" w14:textId="77777777" w:rsidR="00486355" w:rsidRDefault="00486355" w:rsidP="00702160">
      <w:r>
        <w:separator/>
      </w:r>
    </w:p>
  </w:endnote>
  <w:endnote w:type="continuationSeparator" w:id="0">
    <w:p w14:paraId="1DA110FB" w14:textId="77777777" w:rsidR="00486355" w:rsidRDefault="00486355" w:rsidP="00702160">
      <w:r>
        <w:continuationSeparator/>
      </w:r>
    </w:p>
  </w:endnote>
  <w:endnote w:type="continuationNotice" w:id="1">
    <w:p w14:paraId="108185D8" w14:textId="77777777" w:rsidR="00486355" w:rsidRDefault="00486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urmeGeometricSans3 Regular">
    <w:altName w:val="Calibri"/>
    <w:panose1 w:val="00000000000000000000"/>
    <w:charset w:val="00"/>
    <w:family w:val="swiss"/>
    <w:notTrueType/>
    <w:pitch w:val="variable"/>
    <w:sig w:usb0="A000002F" w:usb1="4000207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Times">
    <w:panose1 w:val="02020603050405020304"/>
    <w:charset w:val="00"/>
    <w:family w:val="roman"/>
    <w:pitch w:val="variable"/>
    <w:sig w:usb0="E0002EFF" w:usb1="C000785B" w:usb2="00000009" w:usb3="00000000" w:csb0="000001FF" w:csb1="00000000"/>
  </w:font>
  <w:font w:name="HurmeGeometricSans3 SemiBold">
    <w:panose1 w:val="00000000000000000000"/>
    <w:charset w:val="00"/>
    <w:family w:val="swiss"/>
    <w:notTrueType/>
    <w:pitch w:val="variable"/>
    <w:sig w:usb0="A000002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90B8" w14:textId="0C573643" w:rsidR="0004463F" w:rsidRDefault="00850B51" w:rsidP="0004463F">
    <w:pPr>
      <w:pStyle w:val="Footer"/>
      <w:ind w:firstLine="360"/>
      <w:jc w:val="right"/>
    </w:pPr>
    <w:r>
      <w:rPr>
        <w:noProof/>
        <w:lang w:eastAsia="en-GB"/>
      </w:rPr>
      <w:drawing>
        <wp:anchor distT="0" distB="0" distL="114300" distR="114300" simplePos="0" relativeHeight="251658240" behindDoc="1" locked="0" layoutInCell="1" allowOverlap="1" wp14:anchorId="44E9BE02" wp14:editId="55BBDCE9">
          <wp:simplePos x="0" y="0"/>
          <wp:positionH relativeFrom="page">
            <wp:align>left</wp:align>
          </wp:positionH>
          <wp:positionV relativeFrom="paragraph">
            <wp:posOffset>46990</wp:posOffset>
          </wp:positionV>
          <wp:extent cx="7658100" cy="8845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658100" cy="884555"/>
                  </a:xfrm>
                  <a:prstGeom prst="rect">
                    <a:avLst/>
                  </a:prstGeom>
                </pic:spPr>
              </pic:pic>
            </a:graphicData>
          </a:graphic>
          <wp14:sizeRelH relativeFrom="page">
            <wp14:pctWidth>0</wp14:pctWidth>
          </wp14:sizeRelH>
          <wp14:sizeRelV relativeFrom="page">
            <wp14:pctHeight>0</wp14:pctHeight>
          </wp14:sizeRelV>
        </wp:anchor>
      </w:drawing>
    </w:r>
  </w:p>
  <w:p w14:paraId="7196E55B" w14:textId="08C94F9B" w:rsidR="00393F45" w:rsidRDefault="0004463F">
    <w:pPr>
      <w:pStyle w:val="Footer"/>
    </w:pPr>
    <w:r>
      <w:rPr>
        <w:noProof/>
        <w:lang w:eastAsia="en-GB"/>
      </w:rPr>
      <mc:AlternateContent>
        <mc:Choice Requires="wps">
          <w:drawing>
            <wp:anchor distT="45720" distB="45720" distL="114300" distR="114300" simplePos="0" relativeHeight="251658241" behindDoc="0" locked="0" layoutInCell="1" allowOverlap="1" wp14:anchorId="2E952BD6" wp14:editId="070CEE0B">
              <wp:simplePos x="0" y="0"/>
              <wp:positionH relativeFrom="column">
                <wp:posOffset>5292090</wp:posOffset>
              </wp:positionH>
              <wp:positionV relativeFrom="paragraph">
                <wp:posOffset>78105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491EA45" w14:textId="0C9F4434" w:rsidR="0004463F" w:rsidRDefault="0004463F">
                          <w:r w:rsidRPr="006F2300">
                            <w:t>locality.org.uk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E952BD6" id="_x0000_t202" coordsize="21600,21600" o:spt="202" path="m,l,21600r21600,l21600,xe">
              <v:stroke joinstyle="miter"/>
              <v:path gradientshapeok="t" o:connecttype="rect"/>
            </v:shapetype>
            <v:shape id="Text Box 2" o:spid="_x0000_s1032" type="#_x0000_t202" style="position:absolute;margin-left:416.7pt;margin-top:6.15pt;width:185.9pt;height:110.6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" filled="f" stroked="f">
              <v:textbox style="mso-fit-shape-to-text:t">
                <w:txbxContent>
                  <w:p w14:paraId="6491EA45" w14:textId="0C9F4434" w:rsidR="0004463F" w:rsidRDefault="0004463F">
                    <w:r w:rsidRPr="006F2300">
                      <w:t>locality.org.uk</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F5088" w14:textId="77777777" w:rsidR="00486355" w:rsidRDefault="00486355" w:rsidP="00702160">
      <w:r>
        <w:separator/>
      </w:r>
    </w:p>
  </w:footnote>
  <w:footnote w:type="continuationSeparator" w:id="0">
    <w:p w14:paraId="7987DBDE" w14:textId="77777777" w:rsidR="00486355" w:rsidRDefault="00486355" w:rsidP="00702160">
      <w:r>
        <w:continuationSeparator/>
      </w:r>
    </w:p>
  </w:footnote>
  <w:footnote w:type="continuationNotice" w:id="1">
    <w:p w14:paraId="754BD113" w14:textId="77777777" w:rsidR="00486355" w:rsidRDefault="004863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2A7"/>
    <w:multiLevelType w:val="multilevel"/>
    <w:tmpl w:val="54EE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576FA"/>
    <w:multiLevelType w:val="hybridMultilevel"/>
    <w:tmpl w:val="40D8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674F9"/>
    <w:multiLevelType w:val="hybridMultilevel"/>
    <w:tmpl w:val="E4ECC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73156"/>
    <w:multiLevelType w:val="hybridMultilevel"/>
    <w:tmpl w:val="2F843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A33E0"/>
    <w:multiLevelType w:val="hybridMultilevel"/>
    <w:tmpl w:val="B680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62D39"/>
    <w:multiLevelType w:val="hybridMultilevel"/>
    <w:tmpl w:val="441A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82AA7"/>
    <w:multiLevelType w:val="hybridMultilevel"/>
    <w:tmpl w:val="08F60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C34BC"/>
    <w:multiLevelType w:val="hybridMultilevel"/>
    <w:tmpl w:val="B2B43278"/>
    <w:lvl w:ilvl="0" w:tplc="A782B636">
      <w:start w:val="1"/>
      <w:numFmt w:val="bullet"/>
      <w:lvlText w:val=""/>
      <w:lvlJc w:val="left"/>
      <w:pPr>
        <w:ind w:left="720" w:hanging="360"/>
      </w:pPr>
      <w:rPr>
        <w:rFonts w:ascii="Symbol" w:hAnsi="Symbol" w:hint="default"/>
        <w:sz w:val="40"/>
        <w:szCs w:val="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1A29B8"/>
    <w:multiLevelType w:val="multilevel"/>
    <w:tmpl w:val="581E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255458"/>
    <w:multiLevelType w:val="hybridMultilevel"/>
    <w:tmpl w:val="FBE2B5A0"/>
    <w:lvl w:ilvl="0" w:tplc="54663CD6">
      <w:start w:val="1"/>
      <w:numFmt w:val="bullet"/>
      <w:lvlText w:val=""/>
      <w:lvlJc w:val="left"/>
      <w:pPr>
        <w:ind w:left="340" w:hanging="340"/>
      </w:pPr>
      <w:rPr>
        <w:rFonts w:ascii="Symbol" w:hAnsi="Symbol" w:hint="default"/>
        <w:color w:val="00B1B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A4DB4"/>
    <w:multiLevelType w:val="hybridMultilevel"/>
    <w:tmpl w:val="4EB036B4"/>
    <w:numStyleLink w:val="ImportedStyle12"/>
  </w:abstractNum>
  <w:abstractNum w:abstractNumId="11" w15:restartNumberingAfterBreak="0">
    <w:nsid w:val="32F52FEF"/>
    <w:multiLevelType w:val="hybridMultilevel"/>
    <w:tmpl w:val="4EB036B4"/>
    <w:styleLink w:val="ImportedStyle12"/>
    <w:lvl w:ilvl="0" w:tplc="105E4D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66BE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5661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7429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12BE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7C03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62E2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A4E3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649B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68C6821"/>
    <w:multiLevelType w:val="hybridMultilevel"/>
    <w:tmpl w:val="227EA58E"/>
    <w:lvl w:ilvl="0" w:tplc="07803E7C">
      <w:start w:val="1"/>
      <w:numFmt w:val="bullet"/>
      <w:lvlText w:val=""/>
      <w:lvlJc w:val="left"/>
      <w:pPr>
        <w:ind w:left="720" w:hanging="360"/>
      </w:pPr>
      <w:rPr>
        <w:rFonts w:ascii="Symbol" w:hAnsi="Symbol" w:hint="default"/>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879424A"/>
    <w:multiLevelType w:val="multilevel"/>
    <w:tmpl w:val="0409001F"/>
    <w:styleLink w:val="MultilevelNumberList"/>
    <w:lvl w:ilvl="0">
      <w:start w:val="1"/>
      <w:numFmt w:val="decimal"/>
      <w:lvlText w:val="%1."/>
      <w:lvlJc w:val="left"/>
      <w:pPr>
        <w:ind w:left="360" w:hanging="360"/>
      </w:pPr>
      <w:rPr>
        <w:rFonts w:ascii="Arial" w:hAnsi="Arial"/>
        <w:b w:val="0"/>
        <w:i w:val="0"/>
        <w:color w:val="323231"/>
        <w:sz w:val="24"/>
      </w:rPr>
    </w:lvl>
    <w:lvl w:ilvl="1">
      <w:start w:val="1"/>
      <w:numFmt w:val="decimal"/>
      <w:lvlText w:val="%1.%2."/>
      <w:lvlJc w:val="left"/>
      <w:pPr>
        <w:ind w:left="792" w:hanging="432"/>
      </w:pPr>
      <w:rPr>
        <w:rFonts w:ascii="Arial" w:hAnsi="Arial"/>
        <w:b w:val="0"/>
        <w:i w:val="0"/>
        <w:color w:val="323231"/>
        <w:sz w:val="24"/>
      </w:rPr>
    </w:lvl>
    <w:lvl w:ilvl="2">
      <w:start w:val="1"/>
      <w:numFmt w:val="decimal"/>
      <w:lvlText w:val="%1.%2.%3."/>
      <w:lvlJc w:val="left"/>
      <w:pPr>
        <w:ind w:left="1224" w:hanging="504"/>
      </w:pPr>
      <w:rPr>
        <w:rFonts w:ascii="Arial" w:hAnsi="Arial"/>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F82917"/>
    <w:multiLevelType w:val="multilevel"/>
    <w:tmpl w:val="3A2E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C5481B"/>
    <w:multiLevelType w:val="hybridMultilevel"/>
    <w:tmpl w:val="0F5A4122"/>
    <w:lvl w:ilvl="0" w:tplc="07803E7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A66"/>
    <w:multiLevelType w:val="hybridMultilevel"/>
    <w:tmpl w:val="80B2C8A8"/>
    <w:lvl w:ilvl="0" w:tplc="08090001">
      <w:start w:val="1"/>
      <w:numFmt w:val="bullet"/>
      <w:lvlText w:val=""/>
      <w:lvlJc w:val="left"/>
      <w:pPr>
        <w:ind w:left="340" w:hanging="340"/>
      </w:pPr>
      <w:rPr>
        <w:rFonts w:ascii="Symbol" w:hAnsi="Symbol" w:hint="default"/>
        <w:color w:val="00B1BB"/>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2AC03B8"/>
    <w:multiLevelType w:val="hybridMultilevel"/>
    <w:tmpl w:val="AA96D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6645E3"/>
    <w:multiLevelType w:val="hybridMultilevel"/>
    <w:tmpl w:val="C9BA9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46801"/>
    <w:multiLevelType w:val="hybridMultilevel"/>
    <w:tmpl w:val="B3009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4462AD"/>
    <w:multiLevelType w:val="hybridMultilevel"/>
    <w:tmpl w:val="A042A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F5DFE"/>
    <w:multiLevelType w:val="hybridMultilevel"/>
    <w:tmpl w:val="A04ABE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22238F"/>
    <w:multiLevelType w:val="hybridMultilevel"/>
    <w:tmpl w:val="E038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3D2C72"/>
    <w:multiLevelType w:val="hybridMultilevel"/>
    <w:tmpl w:val="AB766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EA6EEF"/>
    <w:multiLevelType w:val="hybridMultilevel"/>
    <w:tmpl w:val="06F40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50112B1"/>
    <w:multiLevelType w:val="hybridMultilevel"/>
    <w:tmpl w:val="B0A67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FF74E8"/>
    <w:multiLevelType w:val="hybridMultilevel"/>
    <w:tmpl w:val="94F89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4C000B"/>
    <w:multiLevelType w:val="hybridMultilevel"/>
    <w:tmpl w:val="9B2E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9102C9"/>
    <w:multiLevelType w:val="hybridMultilevel"/>
    <w:tmpl w:val="5F607F62"/>
    <w:lvl w:ilvl="0" w:tplc="5DB2D300">
      <w:start w:val="1"/>
      <w:numFmt w:val="bullet"/>
      <w:pStyle w:val="List2Bullets"/>
      <w:lvlText w:val=""/>
      <w:lvlJc w:val="left"/>
      <w:pPr>
        <w:ind w:left="567" w:hanging="227"/>
      </w:pPr>
      <w:rPr>
        <w:rFonts w:ascii="Symbol" w:hAnsi="Symbol" w:hint="default"/>
        <w:color w:val="00B1BB"/>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739735F8"/>
    <w:multiLevelType w:val="hybridMultilevel"/>
    <w:tmpl w:val="5722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0A79C6"/>
    <w:multiLevelType w:val="hybridMultilevel"/>
    <w:tmpl w:val="E758DA98"/>
    <w:lvl w:ilvl="0" w:tplc="2FE24920">
      <w:numFmt w:val="bullet"/>
      <w:lvlText w:val="•"/>
      <w:lvlJc w:val="left"/>
      <w:pPr>
        <w:ind w:left="1080" w:hanging="720"/>
      </w:pPr>
      <w:rPr>
        <w:rFonts w:ascii="HurmeGeometricSans3 Regular" w:eastAsiaTheme="minorEastAsia" w:hAnsi="HurmeGeometricSans3 Regula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4751541">
    <w:abstractNumId w:val="9"/>
  </w:num>
  <w:num w:numId="2" w16cid:durableId="505168438">
    <w:abstractNumId w:val="13"/>
  </w:num>
  <w:num w:numId="3" w16cid:durableId="1946693003">
    <w:abstractNumId w:val="6"/>
  </w:num>
  <w:num w:numId="4" w16cid:durableId="979115625">
    <w:abstractNumId w:val="17"/>
  </w:num>
  <w:num w:numId="5" w16cid:durableId="1977489167">
    <w:abstractNumId w:val="26"/>
  </w:num>
  <w:num w:numId="6" w16cid:durableId="1462769130">
    <w:abstractNumId w:val="3"/>
  </w:num>
  <w:num w:numId="7" w16cid:durableId="621112521">
    <w:abstractNumId w:val="27"/>
  </w:num>
  <w:num w:numId="8" w16cid:durableId="889195702">
    <w:abstractNumId w:val="18"/>
  </w:num>
  <w:num w:numId="9" w16cid:durableId="158155353">
    <w:abstractNumId w:val="11"/>
  </w:num>
  <w:num w:numId="10" w16cid:durableId="354037841">
    <w:abstractNumId w:val="10"/>
  </w:num>
  <w:num w:numId="11" w16cid:durableId="624435077">
    <w:abstractNumId w:val="8"/>
  </w:num>
  <w:num w:numId="12" w16cid:durableId="430392382">
    <w:abstractNumId w:val="14"/>
  </w:num>
  <w:num w:numId="13" w16cid:durableId="1367680856">
    <w:abstractNumId w:val="12"/>
  </w:num>
  <w:num w:numId="14" w16cid:durableId="1958873733">
    <w:abstractNumId w:val="2"/>
  </w:num>
  <w:num w:numId="15" w16cid:durableId="1555583024">
    <w:abstractNumId w:val="25"/>
  </w:num>
  <w:num w:numId="16" w16cid:durableId="2089958183">
    <w:abstractNumId w:val="16"/>
  </w:num>
  <w:num w:numId="17" w16cid:durableId="1821001373">
    <w:abstractNumId w:val="15"/>
  </w:num>
  <w:num w:numId="18" w16cid:durableId="745878406">
    <w:abstractNumId w:val="30"/>
  </w:num>
  <w:num w:numId="19" w16cid:durableId="1821190420">
    <w:abstractNumId w:val="28"/>
  </w:num>
  <w:num w:numId="20" w16cid:durableId="882257797">
    <w:abstractNumId w:val="4"/>
  </w:num>
  <w:num w:numId="21" w16cid:durableId="1921013364">
    <w:abstractNumId w:val="23"/>
  </w:num>
  <w:num w:numId="22" w16cid:durableId="1151559518">
    <w:abstractNumId w:val="20"/>
  </w:num>
  <w:num w:numId="23" w16cid:durableId="626660906">
    <w:abstractNumId w:val="1"/>
  </w:num>
  <w:num w:numId="24" w16cid:durableId="541555547">
    <w:abstractNumId w:val="0"/>
  </w:num>
  <w:num w:numId="25" w16cid:durableId="652760943">
    <w:abstractNumId w:val="22"/>
  </w:num>
  <w:num w:numId="26" w16cid:durableId="180121712">
    <w:abstractNumId w:val="5"/>
  </w:num>
  <w:num w:numId="27" w16cid:durableId="1080102012">
    <w:abstractNumId w:val="19"/>
  </w:num>
  <w:num w:numId="28" w16cid:durableId="1238974057">
    <w:abstractNumId w:val="21"/>
  </w:num>
  <w:num w:numId="29" w16cid:durableId="1802114492">
    <w:abstractNumId w:val="24"/>
  </w:num>
  <w:num w:numId="30" w16cid:durableId="207954509">
    <w:abstractNumId w:val="29"/>
  </w:num>
  <w:num w:numId="31" w16cid:durableId="210819194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160"/>
    <w:rsid w:val="000001B2"/>
    <w:rsid w:val="0000115F"/>
    <w:rsid w:val="000019C7"/>
    <w:rsid w:val="00003B15"/>
    <w:rsid w:val="0000535A"/>
    <w:rsid w:val="00005932"/>
    <w:rsid w:val="00005C6B"/>
    <w:rsid w:val="00005D14"/>
    <w:rsid w:val="0000640C"/>
    <w:rsid w:val="000100EC"/>
    <w:rsid w:val="000109F3"/>
    <w:rsid w:val="00011A9F"/>
    <w:rsid w:val="0001209C"/>
    <w:rsid w:val="000126FD"/>
    <w:rsid w:val="0001364D"/>
    <w:rsid w:val="0001405E"/>
    <w:rsid w:val="0001437E"/>
    <w:rsid w:val="000146D5"/>
    <w:rsid w:val="00016ED9"/>
    <w:rsid w:val="0001745D"/>
    <w:rsid w:val="000208EB"/>
    <w:rsid w:val="00020E58"/>
    <w:rsid w:val="000212EF"/>
    <w:rsid w:val="00021431"/>
    <w:rsid w:val="00022540"/>
    <w:rsid w:val="0002374B"/>
    <w:rsid w:val="0002379D"/>
    <w:rsid w:val="00023EAA"/>
    <w:rsid w:val="000245B1"/>
    <w:rsid w:val="00024852"/>
    <w:rsid w:val="00025A05"/>
    <w:rsid w:val="00030476"/>
    <w:rsid w:val="00030B19"/>
    <w:rsid w:val="0003336A"/>
    <w:rsid w:val="00034742"/>
    <w:rsid w:val="00034882"/>
    <w:rsid w:val="0003523B"/>
    <w:rsid w:val="000356D9"/>
    <w:rsid w:val="00035D08"/>
    <w:rsid w:val="000363AF"/>
    <w:rsid w:val="000373ED"/>
    <w:rsid w:val="00040E39"/>
    <w:rsid w:val="00040F98"/>
    <w:rsid w:val="0004165E"/>
    <w:rsid w:val="00042076"/>
    <w:rsid w:val="0004231B"/>
    <w:rsid w:val="0004281C"/>
    <w:rsid w:val="00042B18"/>
    <w:rsid w:val="0004421E"/>
    <w:rsid w:val="0004463F"/>
    <w:rsid w:val="000449CF"/>
    <w:rsid w:val="00044BA0"/>
    <w:rsid w:val="00044F3E"/>
    <w:rsid w:val="00046602"/>
    <w:rsid w:val="00046BA1"/>
    <w:rsid w:val="00046C6F"/>
    <w:rsid w:val="000500C6"/>
    <w:rsid w:val="000502C2"/>
    <w:rsid w:val="000509E8"/>
    <w:rsid w:val="00053A96"/>
    <w:rsid w:val="00053C91"/>
    <w:rsid w:val="000563B9"/>
    <w:rsid w:val="000565C6"/>
    <w:rsid w:val="00057043"/>
    <w:rsid w:val="00065820"/>
    <w:rsid w:val="00066826"/>
    <w:rsid w:val="000673C3"/>
    <w:rsid w:val="00071A9F"/>
    <w:rsid w:val="00072511"/>
    <w:rsid w:val="00072DB1"/>
    <w:rsid w:val="00072DE3"/>
    <w:rsid w:val="00072F39"/>
    <w:rsid w:val="00074A65"/>
    <w:rsid w:val="000750B1"/>
    <w:rsid w:val="00075300"/>
    <w:rsid w:val="0007643F"/>
    <w:rsid w:val="000766FB"/>
    <w:rsid w:val="000777CE"/>
    <w:rsid w:val="00077D23"/>
    <w:rsid w:val="00077E4C"/>
    <w:rsid w:val="000805AA"/>
    <w:rsid w:val="00082225"/>
    <w:rsid w:val="000822A8"/>
    <w:rsid w:val="0008261F"/>
    <w:rsid w:val="0008500B"/>
    <w:rsid w:val="000853B3"/>
    <w:rsid w:val="000857B4"/>
    <w:rsid w:val="00086242"/>
    <w:rsid w:val="0008732F"/>
    <w:rsid w:val="00087492"/>
    <w:rsid w:val="00087679"/>
    <w:rsid w:val="0009032A"/>
    <w:rsid w:val="00090DD0"/>
    <w:rsid w:val="00091185"/>
    <w:rsid w:val="00092799"/>
    <w:rsid w:val="00094912"/>
    <w:rsid w:val="00094C75"/>
    <w:rsid w:val="00096000"/>
    <w:rsid w:val="00096FCD"/>
    <w:rsid w:val="000A0307"/>
    <w:rsid w:val="000A0AD9"/>
    <w:rsid w:val="000A13E2"/>
    <w:rsid w:val="000A163F"/>
    <w:rsid w:val="000A1973"/>
    <w:rsid w:val="000A20BC"/>
    <w:rsid w:val="000A256A"/>
    <w:rsid w:val="000A3A65"/>
    <w:rsid w:val="000A49C9"/>
    <w:rsid w:val="000A5104"/>
    <w:rsid w:val="000A579C"/>
    <w:rsid w:val="000A5E8A"/>
    <w:rsid w:val="000A732E"/>
    <w:rsid w:val="000B0A45"/>
    <w:rsid w:val="000B17AA"/>
    <w:rsid w:val="000B2CDE"/>
    <w:rsid w:val="000B38EC"/>
    <w:rsid w:val="000B3D78"/>
    <w:rsid w:val="000B3DE5"/>
    <w:rsid w:val="000B5D6D"/>
    <w:rsid w:val="000C009D"/>
    <w:rsid w:val="000C1CF0"/>
    <w:rsid w:val="000C2FFD"/>
    <w:rsid w:val="000C3822"/>
    <w:rsid w:val="000C4787"/>
    <w:rsid w:val="000C5E6D"/>
    <w:rsid w:val="000C68A4"/>
    <w:rsid w:val="000C71A2"/>
    <w:rsid w:val="000D15BE"/>
    <w:rsid w:val="000D1D46"/>
    <w:rsid w:val="000D32DD"/>
    <w:rsid w:val="000D368E"/>
    <w:rsid w:val="000E00FE"/>
    <w:rsid w:val="000E0159"/>
    <w:rsid w:val="000E21CA"/>
    <w:rsid w:val="000E3535"/>
    <w:rsid w:val="000E4003"/>
    <w:rsid w:val="000E4409"/>
    <w:rsid w:val="000E501F"/>
    <w:rsid w:val="000E5404"/>
    <w:rsid w:val="000E5736"/>
    <w:rsid w:val="000E574A"/>
    <w:rsid w:val="000E6799"/>
    <w:rsid w:val="000E6B5F"/>
    <w:rsid w:val="000E7917"/>
    <w:rsid w:val="000E7D7A"/>
    <w:rsid w:val="000F1365"/>
    <w:rsid w:val="000F53BD"/>
    <w:rsid w:val="000F62AA"/>
    <w:rsid w:val="000F661B"/>
    <w:rsid w:val="000F6B19"/>
    <w:rsid w:val="000F7811"/>
    <w:rsid w:val="001011B4"/>
    <w:rsid w:val="00103E52"/>
    <w:rsid w:val="00105730"/>
    <w:rsid w:val="001061CD"/>
    <w:rsid w:val="00110468"/>
    <w:rsid w:val="00110AA0"/>
    <w:rsid w:val="001140A8"/>
    <w:rsid w:val="001172AA"/>
    <w:rsid w:val="001175E3"/>
    <w:rsid w:val="001205E3"/>
    <w:rsid w:val="00120F72"/>
    <w:rsid w:val="00121984"/>
    <w:rsid w:val="00123197"/>
    <w:rsid w:val="00124088"/>
    <w:rsid w:val="00124B34"/>
    <w:rsid w:val="00125FFD"/>
    <w:rsid w:val="001273FD"/>
    <w:rsid w:val="00127A8D"/>
    <w:rsid w:val="00130F61"/>
    <w:rsid w:val="001313AC"/>
    <w:rsid w:val="00133228"/>
    <w:rsid w:val="00135318"/>
    <w:rsid w:val="00135D3B"/>
    <w:rsid w:val="00135F5D"/>
    <w:rsid w:val="00136253"/>
    <w:rsid w:val="001405C0"/>
    <w:rsid w:val="00144A91"/>
    <w:rsid w:val="00144E8C"/>
    <w:rsid w:val="001454ED"/>
    <w:rsid w:val="00147318"/>
    <w:rsid w:val="001473B3"/>
    <w:rsid w:val="00147600"/>
    <w:rsid w:val="001512D5"/>
    <w:rsid w:val="0015157D"/>
    <w:rsid w:val="00151FCA"/>
    <w:rsid w:val="00152202"/>
    <w:rsid w:val="00152528"/>
    <w:rsid w:val="00153884"/>
    <w:rsid w:val="00153AB0"/>
    <w:rsid w:val="00153E54"/>
    <w:rsid w:val="00154E20"/>
    <w:rsid w:val="00160311"/>
    <w:rsid w:val="001608C1"/>
    <w:rsid w:val="0016137D"/>
    <w:rsid w:val="0016190D"/>
    <w:rsid w:val="00163F20"/>
    <w:rsid w:val="00165A38"/>
    <w:rsid w:val="00165CAA"/>
    <w:rsid w:val="00166720"/>
    <w:rsid w:val="00166A06"/>
    <w:rsid w:val="00167DDB"/>
    <w:rsid w:val="00167E77"/>
    <w:rsid w:val="00171B94"/>
    <w:rsid w:val="00172A3D"/>
    <w:rsid w:val="00175A93"/>
    <w:rsid w:val="001761C1"/>
    <w:rsid w:val="001770E4"/>
    <w:rsid w:val="00177574"/>
    <w:rsid w:val="00177ADE"/>
    <w:rsid w:val="0018010E"/>
    <w:rsid w:val="00180463"/>
    <w:rsid w:val="00181368"/>
    <w:rsid w:val="00181703"/>
    <w:rsid w:val="00186A8F"/>
    <w:rsid w:val="00192416"/>
    <w:rsid w:val="00192BC3"/>
    <w:rsid w:val="0019326A"/>
    <w:rsid w:val="00195B02"/>
    <w:rsid w:val="00195C33"/>
    <w:rsid w:val="001A0D75"/>
    <w:rsid w:val="001A3FDC"/>
    <w:rsid w:val="001A4C6D"/>
    <w:rsid w:val="001A5233"/>
    <w:rsid w:val="001A5A06"/>
    <w:rsid w:val="001A5D0E"/>
    <w:rsid w:val="001A5E2B"/>
    <w:rsid w:val="001B1AB8"/>
    <w:rsid w:val="001B1E46"/>
    <w:rsid w:val="001B423D"/>
    <w:rsid w:val="001B450F"/>
    <w:rsid w:val="001B4B9D"/>
    <w:rsid w:val="001B5945"/>
    <w:rsid w:val="001B5C5A"/>
    <w:rsid w:val="001B69E0"/>
    <w:rsid w:val="001B70C8"/>
    <w:rsid w:val="001C2F05"/>
    <w:rsid w:val="001C329E"/>
    <w:rsid w:val="001C4FBE"/>
    <w:rsid w:val="001C5B5D"/>
    <w:rsid w:val="001C5DEE"/>
    <w:rsid w:val="001C5E91"/>
    <w:rsid w:val="001C7313"/>
    <w:rsid w:val="001C757F"/>
    <w:rsid w:val="001C7E21"/>
    <w:rsid w:val="001D0CC0"/>
    <w:rsid w:val="001D0F9D"/>
    <w:rsid w:val="001D14EF"/>
    <w:rsid w:val="001D21F5"/>
    <w:rsid w:val="001D28AC"/>
    <w:rsid w:val="001D2C9C"/>
    <w:rsid w:val="001D5369"/>
    <w:rsid w:val="001D54EE"/>
    <w:rsid w:val="001D55A9"/>
    <w:rsid w:val="001D5F40"/>
    <w:rsid w:val="001D5FE3"/>
    <w:rsid w:val="001D6052"/>
    <w:rsid w:val="001D7456"/>
    <w:rsid w:val="001E2CAB"/>
    <w:rsid w:val="001E3BAB"/>
    <w:rsid w:val="001E4223"/>
    <w:rsid w:val="001E45AD"/>
    <w:rsid w:val="001E486E"/>
    <w:rsid w:val="001E4A73"/>
    <w:rsid w:val="001E4F3C"/>
    <w:rsid w:val="001E59A5"/>
    <w:rsid w:val="001E5D73"/>
    <w:rsid w:val="001F0245"/>
    <w:rsid w:val="001F0737"/>
    <w:rsid w:val="001F1AEB"/>
    <w:rsid w:val="001F1B64"/>
    <w:rsid w:val="001F4249"/>
    <w:rsid w:val="001F5B89"/>
    <w:rsid w:val="001F71C2"/>
    <w:rsid w:val="001F7A9D"/>
    <w:rsid w:val="0020047D"/>
    <w:rsid w:val="00200A1E"/>
    <w:rsid w:val="00201348"/>
    <w:rsid w:val="00201A87"/>
    <w:rsid w:val="00202688"/>
    <w:rsid w:val="00202C88"/>
    <w:rsid w:val="00203561"/>
    <w:rsid w:val="0020541B"/>
    <w:rsid w:val="0020574B"/>
    <w:rsid w:val="00207203"/>
    <w:rsid w:val="0020796C"/>
    <w:rsid w:val="00207AB2"/>
    <w:rsid w:val="00211895"/>
    <w:rsid w:val="00212FF6"/>
    <w:rsid w:val="002135FE"/>
    <w:rsid w:val="00214044"/>
    <w:rsid w:val="002145D4"/>
    <w:rsid w:val="00214832"/>
    <w:rsid w:val="00215C4B"/>
    <w:rsid w:val="0021798D"/>
    <w:rsid w:val="00217B64"/>
    <w:rsid w:val="00222086"/>
    <w:rsid w:val="002242C2"/>
    <w:rsid w:val="002243AB"/>
    <w:rsid w:val="0022483F"/>
    <w:rsid w:val="00224B95"/>
    <w:rsid w:val="00225C11"/>
    <w:rsid w:val="00226209"/>
    <w:rsid w:val="00227A7C"/>
    <w:rsid w:val="0023157E"/>
    <w:rsid w:val="0023295C"/>
    <w:rsid w:val="00232B5B"/>
    <w:rsid w:val="00233B52"/>
    <w:rsid w:val="00233F7E"/>
    <w:rsid w:val="0023490F"/>
    <w:rsid w:val="002351A0"/>
    <w:rsid w:val="00235B17"/>
    <w:rsid w:val="00237D15"/>
    <w:rsid w:val="00240262"/>
    <w:rsid w:val="002407D1"/>
    <w:rsid w:val="002416DA"/>
    <w:rsid w:val="0024171C"/>
    <w:rsid w:val="00241CEA"/>
    <w:rsid w:val="00243876"/>
    <w:rsid w:val="00243ABD"/>
    <w:rsid w:val="00243C5A"/>
    <w:rsid w:val="00245295"/>
    <w:rsid w:val="00247D63"/>
    <w:rsid w:val="00251831"/>
    <w:rsid w:val="0025232A"/>
    <w:rsid w:val="002525F7"/>
    <w:rsid w:val="00252ABB"/>
    <w:rsid w:val="00252BFC"/>
    <w:rsid w:val="00254B0F"/>
    <w:rsid w:val="00254F09"/>
    <w:rsid w:val="0025654C"/>
    <w:rsid w:val="00260130"/>
    <w:rsid w:val="00262BBB"/>
    <w:rsid w:val="0026499D"/>
    <w:rsid w:val="00264B0F"/>
    <w:rsid w:val="002671E4"/>
    <w:rsid w:val="002677E8"/>
    <w:rsid w:val="00267A04"/>
    <w:rsid w:val="00271241"/>
    <w:rsid w:val="00271E25"/>
    <w:rsid w:val="002737FD"/>
    <w:rsid w:val="00273862"/>
    <w:rsid w:val="0027410F"/>
    <w:rsid w:val="00274FEE"/>
    <w:rsid w:val="002762FC"/>
    <w:rsid w:val="002803C0"/>
    <w:rsid w:val="0028373C"/>
    <w:rsid w:val="00284D75"/>
    <w:rsid w:val="002853E7"/>
    <w:rsid w:val="002861BA"/>
    <w:rsid w:val="002863F2"/>
    <w:rsid w:val="00286A16"/>
    <w:rsid w:val="002875C8"/>
    <w:rsid w:val="002901DF"/>
    <w:rsid w:val="0029101C"/>
    <w:rsid w:val="00291B19"/>
    <w:rsid w:val="0029316A"/>
    <w:rsid w:val="002931D8"/>
    <w:rsid w:val="0029563B"/>
    <w:rsid w:val="00295A2C"/>
    <w:rsid w:val="00296F88"/>
    <w:rsid w:val="002A02CE"/>
    <w:rsid w:val="002A0BD8"/>
    <w:rsid w:val="002A1319"/>
    <w:rsid w:val="002A26F2"/>
    <w:rsid w:val="002A2B6E"/>
    <w:rsid w:val="002A3A19"/>
    <w:rsid w:val="002A49DE"/>
    <w:rsid w:val="002A7025"/>
    <w:rsid w:val="002B0473"/>
    <w:rsid w:val="002B07EB"/>
    <w:rsid w:val="002B2BB9"/>
    <w:rsid w:val="002B33B1"/>
    <w:rsid w:val="002B3689"/>
    <w:rsid w:val="002B4F79"/>
    <w:rsid w:val="002B590A"/>
    <w:rsid w:val="002B5939"/>
    <w:rsid w:val="002B5E0B"/>
    <w:rsid w:val="002B6457"/>
    <w:rsid w:val="002C05D5"/>
    <w:rsid w:val="002C14E0"/>
    <w:rsid w:val="002C2B17"/>
    <w:rsid w:val="002C2E9B"/>
    <w:rsid w:val="002C30D2"/>
    <w:rsid w:val="002C7F45"/>
    <w:rsid w:val="002C7F92"/>
    <w:rsid w:val="002D0002"/>
    <w:rsid w:val="002D2256"/>
    <w:rsid w:val="002D4745"/>
    <w:rsid w:val="002D4E87"/>
    <w:rsid w:val="002D6430"/>
    <w:rsid w:val="002D71D3"/>
    <w:rsid w:val="002D7A26"/>
    <w:rsid w:val="002E159D"/>
    <w:rsid w:val="002E206D"/>
    <w:rsid w:val="002E26A6"/>
    <w:rsid w:val="002E3FE7"/>
    <w:rsid w:val="002E6F00"/>
    <w:rsid w:val="002E6F4F"/>
    <w:rsid w:val="002E7433"/>
    <w:rsid w:val="002F0B38"/>
    <w:rsid w:val="002F126A"/>
    <w:rsid w:val="002F316F"/>
    <w:rsid w:val="002F461A"/>
    <w:rsid w:val="002F507E"/>
    <w:rsid w:val="002F535E"/>
    <w:rsid w:val="002F6185"/>
    <w:rsid w:val="002F6B29"/>
    <w:rsid w:val="002F72F8"/>
    <w:rsid w:val="0030063C"/>
    <w:rsid w:val="0030099F"/>
    <w:rsid w:val="0030280B"/>
    <w:rsid w:val="003037F4"/>
    <w:rsid w:val="00304216"/>
    <w:rsid w:val="00304E95"/>
    <w:rsid w:val="00305ED6"/>
    <w:rsid w:val="00310A29"/>
    <w:rsid w:val="00311503"/>
    <w:rsid w:val="0031343F"/>
    <w:rsid w:val="003147BA"/>
    <w:rsid w:val="00314AA2"/>
    <w:rsid w:val="003202E7"/>
    <w:rsid w:val="003203AC"/>
    <w:rsid w:val="00320891"/>
    <w:rsid w:val="00320D2B"/>
    <w:rsid w:val="0032141D"/>
    <w:rsid w:val="00322415"/>
    <w:rsid w:val="00322A38"/>
    <w:rsid w:val="00322C24"/>
    <w:rsid w:val="00322EA3"/>
    <w:rsid w:val="003231E5"/>
    <w:rsid w:val="003233BA"/>
    <w:rsid w:val="0032511C"/>
    <w:rsid w:val="00327719"/>
    <w:rsid w:val="003279AD"/>
    <w:rsid w:val="003308D7"/>
    <w:rsid w:val="00330C39"/>
    <w:rsid w:val="00331EAA"/>
    <w:rsid w:val="00332096"/>
    <w:rsid w:val="00332B09"/>
    <w:rsid w:val="0033310E"/>
    <w:rsid w:val="00334A79"/>
    <w:rsid w:val="0033769F"/>
    <w:rsid w:val="003410B2"/>
    <w:rsid w:val="00341436"/>
    <w:rsid w:val="00341C55"/>
    <w:rsid w:val="00341C7B"/>
    <w:rsid w:val="00341FC3"/>
    <w:rsid w:val="003435B5"/>
    <w:rsid w:val="00345351"/>
    <w:rsid w:val="00345589"/>
    <w:rsid w:val="00346977"/>
    <w:rsid w:val="003475D7"/>
    <w:rsid w:val="00350BEB"/>
    <w:rsid w:val="00350D88"/>
    <w:rsid w:val="00351665"/>
    <w:rsid w:val="0035237A"/>
    <w:rsid w:val="00352BF3"/>
    <w:rsid w:val="003539DD"/>
    <w:rsid w:val="0035490E"/>
    <w:rsid w:val="00355AA1"/>
    <w:rsid w:val="00356315"/>
    <w:rsid w:val="0035780A"/>
    <w:rsid w:val="003622B7"/>
    <w:rsid w:val="00364A6C"/>
    <w:rsid w:val="00365724"/>
    <w:rsid w:val="00366DFE"/>
    <w:rsid w:val="00367413"/>
    <w:rsid w:val="00370276"/>
    <w:rsid w:val="003705A4"/>
    <w:rsid w:val="00371BC8"/>
    <w:rsid w:val="003744E8"/>
    <w:rsid w:val="003776CA"/>
    <w:rsid w:val="003809F4"/>
    <w:rsid w:val="00381D51"/>
    <w:rsid w:val="00385E22"/>
    <w:rsid w:val="003873B5"/>
    <w:rsid w:val="003878A4"/>
    <w:rsid w:val="00390B71"/>
    <w:rsid w:val="003911B3"/>
    <w:rsid w:val="00393006"/>
    <w:rsid w:val="00393F45"/>
    <w:rsid w:val="00394667"/>
    <w:rsid w:val="0039528A"/>
    <w:rsid w:val="00396BB5"/>
    <w:rsid w:val="00396C05"/>
    <w:rsid w:val="00397079"/>
    <w:rsid w:val="00397A72"/>
    <w:rsid w:val="003A0229"/>
    <w:rsid w:val="003A4078"/>
    <w:rsid w:val="003A4E09"/>
    <w:rsid w:val="003A55A7"/>
    <w:rsid w:val="003A5AFB"/>
    <w:rsid w:val="003A724B"/>
    <w:rsid w:val="003B02FA"/>
    <w:rsid w:val="003B155A"/>
    <w:rsid w:val="003B336A"/>
    <w:rsid w:val="003B35B8"/>
    <w:rsid w:val="003B4A68"/>
    <w:rsid w:val="003B5CC2"/>
    <w:rsid w:val="003B5DF5"/>
    <w:rsid w:val="003C147C"/>
    <w:rsid w:val="003C4BB7"/>
    <w:rsid w:val="003C6AB4"/>
    <w:rsid w:val="003C7663"/>
    <w:rsid w:val="003C7FF2"/>
    <w:rsid w:val="003D150B"/>
    <w:rsid w:val="003D1613"/>
    <w:rsid w:val="003D20E4"/>
    <w:rsid w:val="003D26B7"/>
    <w:rsid w:val="003D2A59"/>
    <w:rsid w:val="003D31DE"/>
    <w:rsid w:val="003D454B"/>
    <w:rsid w:val="003D46D9"/>
    <w:rsid w:val="003D47B3"/>
    <w:rsid w:val="003D57FF"/>
    <w:rsid w:val="003D7C06"/>
    <w:rsid w:val="003E3235"/>
    <w:rsid w:val="003E3282"/>
    <w:rsid w:val="003E34BF"/>
    <w:rsid w:val="003E6ECD"/>
    <w:rsid w:val="003F0BC2"/>
    <w:rsid w:val="003F100B"/>
    <w:rsid w:val="003F11CE"/>
    <w:rsid w:val="003F1381"/>
    <w:rsid w:val="003F1DEE"/>
    <w:rsid w:val="003F289E"/>
    <w:rsid w:val="003F4026"/>
    <w:rsid w:val="003F457A"/>
    <w:rsid w:val="003F4789"/>
    <w:rsid w:val="003F7620"/>
    <w:rsid w:val="003F7C58"/>
    <w:rsid w:val="004039E2"/>
    <w:rsid w:val="0040417E"/>
    <w:rsid w:val="0040626C"/>
    <w:rsid w:val="004076D7"/>
    <w:rsid w:val="00407DE9"/>
    <w:rsid w:val="00413E5C"/>
    <w:rsid w:val="00414EB6"/>
    <w:rsid w:val="00415486"/>
    <w:rsid w:val="00415C5B"/>
    <w:rsid w:val="00417D39"/>
    <w:rsid w:val="00420523"/>
    <w:rsid w:val="00421E8E"/>
    <w:rsid w:val="00423B3C"/>
    <w:rsid w:val="004250DD"/>
    <w:rsid w:val="004252AE"/>
    <w:rsid w:val="00425356"/>
    <w:rsid w:val="0042632F"/>
    <w:rsid w:val="004276AC"/>
    <w:rsid w:val="00427C42"/>
    <w:rsid w:val="00430306"/>
    <w:rsid w:val="00430469"/>
    <w:rsid w:val="00431622"/>
    <w:rsid w:val="0043463B"/>
    <w:rsid w:val="00436A1D"/>
    <w:rsid w:val="00436A6E"/>
    <w:rsid w:val="00437503"/>
    <w:rsid w:val="00440F04"/>
    <w:rsid w:val="00442034"/>
    <w:rsid w:val="004428C7"/>
    <w:rsid w:val="00442B85"/>
    <w:rsid w:val="00442C21"/>
    <w:rsid w:val="00445033"/>
    <w:rsid w:val="0044537F"/>
    <w:rsid w:val="00445855"/>
    <w:rsid w:val="00446584"/>
    <w:rsid w:val="004471D5"/>
    <w:rsid w:val="004500B6"/>
    <w:rsid w:val="004515E1"/>
    <w:rsid w:val="00452F77"/>
    <w:rsid w:val="00453004"/>
    <w:rsid w:val="00453028"/>
    <w:rsid w:val="00453720"/>
    <w:rsid w:val="004544AA"/>
    <w:rsid w:val="00454A7B"/>
    <w:rsid w:val="00454CD9"/>
    <w:rsid w:val="00455E94"/>
    <w:rsid w:val="00456157"/>
    <w:rsid w:val="0045650E"/>
    <w:rsid w:val="004565A7"/>
    <w:rsid w:val="00456C94"/>
    <w:rsid w:val="0046033F"/>
    <w:rsid w:val="0046155E"/>
    <w:rsid w:val="00461841"/>
    <w:rsid w:val="00462E25"/>
    <w:rsid w:val="0046493D"/>
    <w:rsid w:val="0046597F"/>
    <w:rsid w:val="00472C51"/>
    <w:rsid w:val="00474035"/>
    <w:rsid w:val="004742CA"/>
    <w:rsid w:val="004748D3"/>
    <w:rsid w:val="00474DE8"/>
    <w:rsid w:val="00475095"/>
    <w:rsid w:val="00475EDD"/>
    <w:rsid w:val="00477E59"/>
    <w:rsid w:val="00480240"/>
    <w:rsid w:val="00480413"/>
    <w:rsid w:val="00480B26"/>
    <w:rsid w:val="00480D66"/>
    <w:rsid w:val="004827C6"/>
    <w:rsid w:val="00482B0D"/>
    <w:rsid w:val="004832AE"/>
    <w:rsid w:val="00483636"/>
    <w:rsid w:val="004837AE"/>
    <w:rsid w:val="004837E2"/>
    <w:rsid w:val="00484CAC"/>
    <w:rsid w:val="0048502C"/>
    <w:rsid w:val="004850CB"/>
    <w:rsid w:val="00486355"/>
    <w:rsid w:val="00487064"/>
    <w:rsid w:val="00487DD1"/>
    <w:rsid w:val="00492152"/>
    <w:rsid w:val="00492B6D"/>
    <w:rsid w:val="00492C85"/>
    <w:rsid w:val="00492D8C"/>
    <w:rsid w:val="0049523E"/>
    <w:rsid w:val="00495C96"/>
    <w:rsid w:val="0049650F"/>
    <w:rsid w:val="00497D0E"/>
    <w:rsid w:val="004A1966"/>
    <w:rsid w:val="004A1FDB"/>
    <w:rsid w:val="004A215F"/>
    <w:rsid w:val="004A425C"/>
    <w:rsid w:val="004A4387"/>
    <w:rsid w:val="004A5B77"/>
    <w:rsid w:val="004A78F5"/>
    <w:rsid w:val="004B2DF6"/>
    <w:rsid w:val="004B52E6"/>
    <w:rsid w:val="004B57BC"/>
    <w:rsid w:val="004B608C"/>
    <w:rsid w:val="004B6A31"/>
    <w:rsid w:val="004B6D23"/>
    <w:rsid w:val="004B7560"/>
    <w:rsid w:val="004C0F4E"/>
    <w:rsid w:val="004C4454"/>
    <w:rsid w:val="004C5C1B"/>
    <w:rsid w:val="004C60E3"/>
    <w:rsid w:val="004C6688"/>
    <w:rsid w:val="004C719F"/>
    <w:rsid w:val="004C75EB"/>
    <w:rsid w:val="004C788E"/>
    <w:rsid w:val="004D01D3"/>
    <w:rsid w:val="004D0395"/>
    <w:rsid w:val="004D2ADF"/>
    <w:rsid w:val="004D36F9"/>
    <w:rsid w:val="004D3B81"/>
    <w:rsid w:val="004D58BC"/>
    <w:rsid w:val="004D5E37"/>
    <w:rsid w:val="004D5ED0"/>
    <w:rsid w:val="004D71B8"/>
    <w:rsid w:val="004E1005"/>
    <w:rsid w:val="004E168A"/>
    <w:rsid w:val="004E1E53"/>
    <w:rsid w:val="004E30F4"/>
    <w:rsid w:val="004E43DE"/>
    <w:rsid w:val="004E5071"/>
    <w:rsid w:val="004E5204"/>
    <w:rsid w:val="004E5668"/>
    <w:rsid w:val="004E5685"/>
    <w:rsid w:val="004E784A"/>
    <w:rsid w:val="004F1293"/>
    <w:rsid w:val="004F135B"/>
    <w:rsid w:val="004F221F"/>
    <w:rsid w:val="004F2F31"/>
    <w:rsid w:val="004F339D"/>
    <w:rsid w:val="004F48B4"/>
    <w:rsid w:val="004F4FC7"/>
    <w:rsid w:val="004F6291"/>
    <w:rsid w:val="004F647D"/>
    <w:rsid w:val="004F6E0C"/>
    <w:rsid w:val="0050018E"/>
    <w:rsid w:val="00500506"/>
    <w:rsid w:val="00501117"/>
    <w:rsid w:val="00502733"/>
    <w:rsid w:val="005037AC"/>
    <w:rsid w:val="00503CC9"/>
    <w:rsid w:val="00504DA7"/>
    <w:rsid w:val="00505DA5"/>
    <w:rsid w:val="0050696A"/>
    <w:rsid w:val="00506B54"/>
    <w:rsid w:val="00507B47"/>
    <w:rsid w:val="00510572"/>
    <w:rsid w:val="00511DD6"/>
    <w:rsid w:val="00512BB4"/>
    <w:rsid w:val="0051433F"/>
    <w:rsid w:val="0051780B"/>
    <w:rsid w:val="00521CAE"/>
    <w:rsid w:val="005227A1"/>
    <w:rsid w:val="0052291C"/>
    <w:rsid w:val="00522B7F"/>
    <w:rsid w:val="0052384F"/>
    <w:rsid w:val="0052781C"/>
    <w:rsid w:val="005279DA"/>
    <w:rsid w:val="00530A74"/>
    <w:rsid w:val="005311EB"/>
    <w:rsid w:val="00531881"/>
    <w:rsid w:val="00531CB9"/>
    <w:rsid w:val="00532553"/>
    <w:rsid w:val="005338F5"/>
    <w:rsid w:val="005348A2"/>
    <w:rsid w:val="00534D1D"/>
    <w:rsid w:val="005351AC"/>
    <w:rsid w:val="0053653F"/>
    <w:rsid w:val="00541D45"/>
    <w:rsid w:val="00541D73"/>
    <w:rsid w:val="00542B34"/>
    <w:rsid w:val="005432FD"/>
    <w:rsid w:val="00543356"/>
    <w:rsid w:val="00544B16"/>
    <w:rsid w:val="005452D2"/>
    <w:rsid w:val="00546F1B"/>
    <w:rsid w:val="0055304D"/>
    <w:rsid w:val="00553469"/>
    <w:rsid w:val="00554E12"/>
    <w:rsid w:val="005555FC"/>
    <w:rsid w:val="00555B87"/>
    <w:rsid w:val="00555FA0"/>
    <w:rsid w:val="0055604C"/>
    <w:rsid w:val="005561FE"/>
    <w:rsid w:val="005566C7"/>
    <w:rsid w:val="005577A9"/>
    <w:rsid w:val="00560F1B"/>
    <w:rsid w:val="00562E03"/>
    <w:rsid w:val="00563AB4"/>
    <w:rsid w:val="00563DBB"/>
    <w:rsid w:val="0056541C"/>
    <w:rsid w:val="0056546F"/>
    <w:rsid w:val="00565677"/>
    <w:rsid w:val="00567200"/>
    <w:rsid w:val="005673E0"/>
    <w:rsid w:val="00570B89"/>
    <w:rsid w:val="00570D25"/>
    <w:rsid w:val="0057160C"/>
    <w:rsid w:val="00571C40"/>
    <w:rsid w:val="00572D28"/>
    <w:rsid w:val="005740B3"/>
    <w:rsid w:val="00574200"/>
    <w:rsid w:val="00574505"/>
    <w:rsid w:val="005749C9"/>
    <w:rsid w:val="00575866"/>
    <w:rsid w:val="005779CD"/>
    <w:rsid w:val="00577E8E"/>
    <w:rsid w:val="0058095E"/>
    <w:rsid w:val="00580CE2"/>
    <w:rsid w:val="00581853"/>
    <w:rsid w:val="0058211D"/>
    <w:rsid w:val="0058287E"/>
    <w:rsid w:val="005828BB"/>
    <w:rsid w:val="00582D68"/>
    <w:rsid w:val="00583026"/>
    <w:rsid w:val="005830DC"/>
    <w:rsid w:val="005838C6"/>
    <w:rsid w:val="00583FC3"/>
    <w:rsid w:val="00584798"/>
    <w:rsid w:val="005853A9"/>
    <w:rsid w:val="005856EB"/>
    <w:rsid w:val="00585FD1"/>
    <w:rsid w:val="00586551"/>
    <w:rsid w:val="00587A22"/>
    <w:rsid w:val="00591FC3"/>
    <w:rsid w:val="00592EE6"/>
    <w:rsid w:val="00593B49"/>
    <w:rsid w:val="00593B57"/>
    <w:rsid w:val="00594758"/>
    <w:rsid w:val="00594BCA"/>
    <w:rsid w:val="005966BF"/>
    <w:rsid w:val="005975C2"/>
    <w:rsid w:val="005A06C6"/>
    <w:rsid w:val="005A074D"/>
    <w:rsid w:val="005A24B7"/>
    <w:rsid w:val="005A4106"/>
    <w:rsid w:val="005A5C58"/>
    <w:rsid w:val="005A679F"/>
    <w:rsid w:val="005A6807"/>
    <w:rsid w:val="005B18BB"/>
    <w:rsid w:val="005B27CE"/>
    <w:rsid w:val="005B3E37"/>
    <w:rsid w:val="005B4586"/>
    <w:rsid w:val="005B4F5F"/>
    <w:rsid w:val="005B67F2"/>
    <w:rsid w:val="005B6E14"/>
    <w:rsid w:val="005B7B8D"/>
    <w:rsid w:val="005C0307"/>
    <w:rsid w:val="005C0E36"/>
    <w:rsid w:val="005C1EDC"/>
    <w:rsid w:val="005C3A0C"/>
    <w:rsid w:val="005C410E"/>
    <w:rsid w:val="005C4602"/>
    <w:rsid w:val="005C4993"/>
    <w:rsid w:val="005C4B65"/>
    <w:rsid w:val="005C6935"/>
    <w:rsid w:val="005C78C9"/>
    <w:rsid w:val="005D08EB"/>
    <w:rsid w:val="005D1121"/>
    <w:rsid w:val="005D2323"/>
    <w:rsid w:val="005D3642"/>
    <w:rsid w:val="005D50BC"/>
    <w:rsid w:val="005D5FB6"/>
    <w:rsid w:val="005E0749"/>
    <w:rsid w:val="005E07A8"/>
    <w:rsid w:val="005E16A0"/>
    <w:rsid w:val="005E19F8"/>
    <w:rsid w:val="005E2010"/>
    <w:rsid w:val="005E21B6"/>
    <w:rsid w:val="005E3C5B"/>
    <w:rsid w:val="005E4A9E"/>
    <w:rsid w:val="005E4FE2"/>
    <w:rsid w:val="005E5A66"/>
    <w:rsid w:val="005F0AE1"/>
    <w:rsid w:val="005F10AD"/>
    <w:rsid w:val="005F172E"/>
    <w:rsid w:val="005F1842"/>
    <w:rsid w:val="005F2921"/>
    <w:rsid w:val="005F3570"/>
    <w:rsid w:val="005F3D28"/>
    <w:rsid w:val="005F4A51"/>
    <w:rsid w:val="005F5984"/>
    <w:rsid w:val="005F711D"/>
    <w:rsid w:val="005F76FF"/>
    <w:rsid w:val="005F7974"/>
    <w:rsid w:val="005F7C87"/>
    <w:rsid w:val="006000DC"/>
    <w:rsid w:val="00605406"/>
    <w:rsid w:val="006064CB"/>
    <w:rsid w:val="00606BA6"/>
    <w:rsid w:val="00606CA4"/>
    <w:rsid w:val="0060755B"/>
    <w:rsid w:val="006108AF"/>
    <w:rsid w:val="0061120D"/>
    <w:rsid w:val="0061152E"/>
    <w:rsid w:val="00612C7B"/>
    <w:rsid w:val="00612DA5"/>
    <w:rsid w:val="00612DCA"/>
    <w:rsid w:val="00613357"/>
    <w:rsid w:val="006135C3"/>
    <w:rsid w:val="00613C95"/>
    <w:rsid w:val="00613F92"/>
    <w:rsid w:val="006144E4"/>
    <w:rsid w:val="00614986"/>
    <w:rsid w:val="00615439"/>
    <w:rsid w:val="0061594C"/>
    <w:rsid w:val="006159F8"/>
    <w:rsid w:val="00615E77"/>
    <w:rsid w:val="00616200"/>
    <w:rsid w:val="006169BC"/>
    <w:rsid w:val="00620A22"/>
    <w:rsid w:val="00620D82"/>
    <w:rsid w:val="00621E72"/>
    <w:rsid w:val="00623E63"/>
    <w:rsid w:val="006252BA"/>
    <w:rsid w:val="0062559E"/>
    <w:rsid w:val="006270BF"/>
    <w:rsid w:val="00630583"/>
    <w:rsid w:val="006309C6"/>
    <w:rsid w:val="00631596"/>
    <w:rsid w:val="006315FE"/>
    <w:rsid w:val="00631937"/>
    <w:rsid w:val="006320CF"/>
    <w:rsid w:val="0063224F"/>
    <w:rsid w:val="006328D0"/>
    <w:rsid w:val="00632CFB"/>
    <w:rsid w:val="00634274"/>
    <w:rsid w:val="0063521E"/>
    <w:rsid w:val="00636172"/>
    <w:rsid w:val="0063724C"/>
    <w:rsid w:val="0063733A"/>
    <w:rsid w:val="00640267"/>
    <w:rsid w:val="00642A43"/>
    <w:rsid w:val="00642AE1"/>
    <w:rsid w:val="00642FB3"/>
    <w:rsid w:val="006434D7"/>
    <w:rsid w:val="006438AB"/>
    <w:rsid w:val="00646524"/>
    <w:rsid w:val="0065194D"/>
    <w:rsid w:val="006528AA"/>
    <w:rsid w:val="00653593"/>
    <w:rsid w:val="006545E8"/>
    <w:rsid w:val="00655CDF"/>
    <w:rsid w:val="006563B0"/>
    <w:rsid w:val="00657A34"/>
    <w:rsid w:val="00660840"/>
    <w:rsid w:val="0066346F"/>
    <w:rsid w:val="006636D7"/>
    <w:rsid w:val="00664093"/>
    <w:rsid w:val="00664269"/>
    <w:rsid w:val="00664B57"/>
    <w:rsid w:val="006658CE"/>
    <w:rsid w:val="00666177"/>
    <w:rsid w:val="00671597"/>
    <w:rsid w:val="0067160A"/>
    <w:rsid w:val="00671677"/>
    <w:rsid w:val="00671CB8"/>
    <w:rsid w:val="0067253F"/>
    <w:rsid w:val="00672A2E"/>
    <w:rsid w:val="00672C19"/>
    <w:rsid w:val="00672C80"/>
    <w:rsid w:val="006736BB"/>
    <w:rsid w:val="00673996"/>
    <w:rsid w:val="006745BA"/>
    <w:rsid w:val="00674E4C"/>
    <w:rsid w:val="006763DE"/>
    <w:rsid w:val="006800B9"/>
    <w:rsid w:val="00680AC6"/>
    <w:rsid w:val="00681A88"/>
    <w:rsid w:val="00682ABF"/>
    <w:rsid w:val="00683D0C"/>
    <w:rsid w:val="00684142"/>
    <w:rsid w:val="006849DA"/>
    <w:rsid w:val="006856D1"/>
    <w:rsid w:val="00686BA9"/>
    <w:rsid w:val="0069099F"/>
    <w:rsid w:val="00691E40"/>
    <w:rsid w:val="0069438C"/>
    <w:rsid w:val="006944FE"/>
    <w:rsid w:val="00696E56"/>
    <w:rsid w:val="006A019F"/>
    <w:rsid w:val="006A2A5D"/>
    <w:rsid w:val="006A2BB3"/>
    <w:rsid w:val="006A3E94"/>
    <w:rsid w:val="006A46FC"/>
    <w:rsid w:val="006A62FB"/>
    <w:rsid w:val="006A6486"/>
    <w:rsid w:val="006B01CB"/>
    <w:rsid w:val="006B0F55"/>
    <w:rsid w:val="006B3ED1"/>
    <w:rsid w:val="006B4EA7"/>
    <w:rsid w:val="006B63F8"/>
    <w:rsid w:val="006B68A0"/>
    <w:rsid w:val="006B7FEB"/>
    <w:rsid w:val="006C1FCD"/>
    <w:rsid w:val="006C24EE"/>
    <w:rsid w:val="006C3D6A"/>
    <w:rsid w:val="006C5D3D"/>
    <w:rsid w:val="006C6625"/>
    <w:rsid w:val="006C7B83"/>
    <w:rsid w:val="006C7C46"/>
    <w:rsid w:val="006D17B4"/>
    <w:rsid w:val="006D25DB"/>
    <w:rsid w:val="006D28F8"/>
    <w:rsid w:val="006D2B68"/>
    <w:rsid w:val="006D3011"/>
    <w:rsid w:val="006D3CA5"/>
    <w:rsid w:val="006D4675"/>
    <w:rsid w:val="006D5664"/>
    <w:rsid w:val="006D72CC"/>
    <w:rsid w:val="006D795A"/>
    <w:rsid w:val="006D79B1"/>
    <w:rsid w:val="006E0489"/>
    <w:rsid w:val="006E0809"/>
    <w:rsid w:val="006E09BD"/>
    <w:rsid w:val="006E0C96"/>
    <w:rsid w:val="006E1482"/>
    <w:rsid w:val="006E1B8C"/>
    <w:rsid w:val="006E1D34"/>
    <w:rsid w:val="006E29E8"/>
    <w:rsid w:val="006E32EF"/>
    <w:rsid w:val="006E4FD8"/>
    <w:rsid w:val="006E5D42"/>
    <w:rsid w:val="006E7DEA"/>
    <w:rsid w:val="006F1183"/>
    <w:rsid w:val="006F2079"/>
    <w:rsid w:val="006F33C1"/>
    <w:rsid w:val="006F33F2"/>
    <w:rsid w:val="006F39CB"/>
    <w:rsid w:val="006F50B0"/>
    <w:rsid w:val="006F5D94"/>
    <w:rsid w:val="006F7A25"/>
    <w:rsid w:val="00702160"/>
    <w:rsid w:val="00702226"/>
    <w:rsid w:val="00703BFC"/>
    <w:rsid w:val="00703E49"/>
    <w:rsid w:val="00704866"/>
    <w:rsid w:val="00705A90"/>
    <w:rsid w:val="00705C6C"/>
    <w:rsid w:val="0070784A"/>
    <w:rsid w:val="00710B34"/>
    <w:rsid w:val="007112A7"/>
    <w:rsid w:val="0071152B"/>
    <w:rsid w:val="007119FA"/>
    <w:rsid w:val="007129CF"/>
    <w:rsid w:val="00713F19"/>
    <w:rsid w:val="00714EA5"/>
    <w:rsid w:val="00714F93"/>
    <w:rsid w:val="007177B7"/>
    <w:rsid w:val="00717E4F"/>
    <w:rsid w:val="00721EF9"/>
    <w:rsid w:val="007222FE"/>
    <w:rsid w:val="00722C38"/>
    <w:rsid w:val="00723B1D"/>
    <w:rsid w:val="0072547F"/>
    <w:rsid w:val="00730A74"/>
    <w:rsid w:val="00730BFE"/>
    <w:rsid w:val="00731D1C"/>
    <w:rsid w:val="00732ACD"/>
    <w:rsid w:val="007341BE"/>
    <w:rsid w:val="00734342"/>
    <w:rsid w:val="0073533F"/>
    <w:rsid w:val="00735402"/>
    <w:rsid w:val="0073577D"/>
    <w:rsid w:val="00737603"/>
    <w:rsid w:val="0074001D"/>
    <w:rsid w:val="00741848"/>
    <w:rsid w:val="007419EB"/>
    <w:rsid w:val="00742513"/>
    <w:rsid w:val="00742EA7"/>
    <w:rsid w:val="007435BE"/>
    <w:rsid w:val="0074476C"/>
    <w:rsid w:val="007502E8"/>
    <w:rsid w:val="00751F04"/>
    <w:rsid w:val="0075264B"/>
    <w:rsid w:val="0075265B"/>
    <w:rsid w:val="007531F4"/>
    <w:rsid w:val="007535FE"/>
    <w:rsid w:val="007548C7"/>
    <w:rsid w:val="00754FB5"/>
    <w:rsid w:val="00755B94"/>
    <w:rsid w:val="007602FA"/>
    <w:rsid w:val="00761848"/>
    <w:rsid w:val="007625D3"/>
    <w:rsid w:val="00764212"/>
    <w:rsid w:val="007647C0"/>
    <w:rsid w:val="0076485A"/>
    <w:rsid w:val="00766133"/>
    <w:rsid w:val="007676B4"/>
    <w:rsid w:val="007715BF"/>
    <w:rsid w:val="007739BD"/>
    <w:rsid w:val="00776225"/>
    <w:rsid w:val="00776740"/>
    <w:rsid w:val="007773B7"/>
    <w:rsid w:val="007775EE"/>
    <w:rsid w:val="007776C7"/>
    <w:rsid w:val="00777D0E"/>
    <w:rsid w:val="00780030"/>
    <w:rsid w:val="00781829"/>
    <w:rsid w:val="00781A05"/>
    <w:rsid w:val="007848CD"/>
    <w:rsid w:val="00785461"/>
    <w:rsid w:val="00786B2A"/>
    <w:rsid w:val="00787BB1"/>
    <w:rsid w:val="00790645"/>
    <w:rsid w:val="00790FD7"/>
    <w:rsid w:val="00791B3A"/>
    <w:rsid w:val="00792445"/>
    <w:rsid w:val="0079281D"/>
    <w:rsid w:val="00792EBE"/>
    <w:rsid w:val="00792F1C"/>
    <w:rsid w:val="007932AE"/>
    <w:rsid w:val="007944BD"/>
    <w:rsid w:val="00795114"/>
    <w:rsid w:val="007A0235"/>
    <w:rsid w:val="007A03B5"/>
    <w:rsid w:val="007A074B"/>
    <w:rsid w:val="007A24A9"/>
    <w:rsid w:val="007A2BAE"/>
    <w:rsid w:val="007A37B2"/>
    <w:rsid w:val="007A5F1F"/>
    <w:rsid w:val="007A6091"/>
    <w:rsid w:val="007A6BD4"/>
    <w:rsid w:val="007B03FA"/>
    <w:rsid w:val="007B0A36"/>
    <w:rsid w:val="007B17A2"/>
    <w:rsid w:val="007B1979"/>
    <w:rsid w:val="007B1EB0"/>
    <w:rsid w:val="007B1FC7"/>
    <w:rsid w:val="007B2DF5"/>
    <w:rsid w:val="007B3E8F"/>
    <w:rsid w:val="007B6270"/>
    <w:rsid w:val="007C0128"/>
    <w:rsid w:val="007C08BE"/>
    <w:rsid w:val="007C2047"/>
    <w:rsid w:val="007C20E1"/>
    <w:rsid w:val="007C4DC3"/>
    <w:rsid w:val="007C7037"/>
    <w:rsid w:val="007D1264"/>
    <w:rsid w:val="007D2B3B"/>
    <w:rsid w:val="007D761D"/>
    <w:rsid w:val="007D7A76"/>
    <w:rsid w:val="007E1E56"/>
    <w:rsid w:val="007E2458"/>
    <w:rsid w:val="007E29DD"/>
    <w:rsid w:val="007E7C18"/>
    <w:rsid w:val="007F0226"/>
    <w:rsid w:val="007F1ECE"/>
    <w:rsid w:val="007F217A"/>
    <w:rsid w:val="007F2D4A"/>
    <w:rsid w:val="007F3B56"/>
    <w:rsid w:val="007F4995"/>
    <w:rsid w:val="007F55AF"/>
    <w:rsid w:val="007F5FEE"/>
    <w:rsid w:val="00800691"/>
    <w:rsid w:val="008012F4"/>
    <w:rsid w:val="008018FA"/>
    <w:rsid w:val="00801986"/>
    <w:rsid w:val="008031B2"/>
    <w:rsid w:val="00803316"/>
    <w:rsid w:val="00803988"/>
    <w:rsid w:val="00803E95"/>
    <w:rsid w:val="008074A9"/>
    <w:rsid w:val="00807F8D"/>
    <w:rsid w:val="00811442"/>
    <w:rsid w:val="0081183D"/>
    <w:rsid w:val="00811C08"/>
    <w:rsid w:val="00811F3A"/>
    <w:rsid w:val="00811FD6"/>
    <w:rsid w:val="0081307B"/>
    <w:rsid w:val="0081372C"/>
    <w:rsid w:val="00813950"/>
    <w:rsid w:val="00815E4B"/>
    <w:rsid w:val="00816313"/>
    <w:rsid w:val="00817B5D"/>
    <w:rsid w:val="00821C57"/>
    <w:rsid w:val="00823257"/>
    <w:rsid w:val="0082530B"/>
    <w:rsid w:val="00826462"/>
    <w:rsid w:val="008273C9"/>
    <w:rsid w:val="00827CCE"/>
    <w:rsid w:val="00830057"/>
    <w:rsid w:val="0083046E"/>
    <w:rsid w:val="00831CD4"/>
    <w:rsid w:val="00831F8C"/>
    <w:rsid w:val="00832892"/>
    <w:rsid w:val="008332EC"/>
    <w:rsid w:val="00835670"/>
    <w:rsid w:val="00835998"/>
    <w:rsid w:val="00835C46"/>
    <w:rsid w:val="00836171"/>
    <w:rsid w:val="0083638D"/>
    <w:rsid w:val="008364E3"/>
    <w:rsid w:val="00836B46"/>
    <w:rsid w:val="00836FEC"/>
    <w:rsid w:val="00840306"/>
    <w:rsid w:val="00840852"/>
    <w:rsid w:val="00840E48"/>
    <w:rsid w:val="00843E88"/>
    <w:rsid w:val="00844895"/>
    <w:rsid w:val="008448D3"/>
    <w:rsid w:val="008451EE"/>
    <w:rsid w:val="008461FA"/>
    <w:rsid w:val="00846817"/>
    <w:rsid w:val="00846A51"/>
    <w:rsid w:val="008478AB"/>
    <w:rsid w:val="0084799E"/>
    <w:rsid w:val="008502CA"/>
    <w:rsid w:val="00850B51"/>
    <w:rsid w:val="00850E94"/>
    <w:rsid w:val="00850F01"/>
    <w:rsid w:val="00851D63"/>
    <w:rsid w:val="008528DE"/>
    <w:rsid w:val="0085469C"/>
    <w:rsid w:val="008560A3"/>
    <w:rsid w:val="00857E9F"/>
    <w:rsid w:val="008602DC"/>
    <w:rsid w:val="0086056B"/>
    <w:rsid w:val="00860CCD"/>
    <w:rsid w:val="00861AA8"/>
    <w:rsid w:val="008633DD"/>
    <w:rsid w:val="00863CE5"/>
    <w:rsid w:val="00864EC4"/>
    <w:rsid w:val="00866AA0"/>
    <w:rsid w:val="0086778A"/>
    <w:rsid w:val="0087071B"/>
    <w:rsid w:val="00870D7A"/>
    <w:rsid w:val="00872123"/>
    <w:rsid w:val="00872E7E"/>
    <w:rsid w:val="00874E49"/>
    <w:rsid w:val="00876137"/>
    <w:rsid w:val="008805BA"/>
    <w:rsid w:val="00882303"/>
    <w:rsid w:val="00883F7D"/>
    <w:rsid w:val="008854CC"/>
    <w:rsid w:val="008856D7"/>
    <w:rsid w:val="008856FD"/>
    <w:rsid w:val="008860A3"/>
    <w:rsid w:val="00887FCA"/>
    <w:rsid w:val="008901DD"/>
    <w:rsid w:val="00890501"/>
    <w:rsid w:val="00890AA8"/>
    <w:rsid w:val="00893F16"/>
    <w:rsid w:val="0089603B"/>
    <w:rsid w:val="008960A9"/>
    <w:rsid w:val="00896E1B"/>
    <w:rsid w:val="00897DA7"/>
    <w:rsid w:val="008A0431"/>
    <w:rsid w:val="008A05B0"/>
    <w:rsid w:val="008A0F02"/>
    <w:rsid w:val="008A3ED8"/>
    <w:rsid w:val="008A4E34"/>
    <w:rsid w:val="008A4FAD"/>
    <w:rsid w:val="008A547A"/>
    <w:rsid w:val="008A58E6"/>
    <w:rsid w:val="008A641C"/>
    <w:rsid w:val="008B011E"/>
    <w:rsid w:val="008B01A0"/>
    <w:rsid w:val="008B0236"/>
    <w:rsid w:val="008B0C60"/>
    <w:rsid w:val="008B0CB3"/>
    <w:rsid w:val="008B1154"/>
    <w:rsid w:val="008B12B9"/>
    <w:rsid w:val="008B1503"/>
    <w:rsid w:val="008B1673"/>
    <w:rsid w:val="008B3507"/>
    <w:rsid w:val="008B4709"/>
    <w:rsid w:val="008B4C04"/>
    <w:rsid w:val="008B5341"/>
    <w:rsid w:val="008B642E"/>
    <w:rsid w:val="008B7A6D"/>
    <w:rsid w:val="008C0C41"/>
    <w:rsid w:val="008C1675"/>
    <w:rsid w:val="008C1A1E"/>
    <w:rsid w:val="008C1C55"/>
    <w:rsid w:val="008C2EC0"/>
    <w:rsid w:val="008C4AF3"/>
    <w:rsid w:val="008C6650"/>
    <w:rsid w:val="008D0B1A"/>
    <w:rsid w:val="008D10E1"/>
    <w:rsid w:val="008D165D"/>
    <w:rsid w:val="008D318C"/>
    <w:rsid w:val="008D3D6C"/>
    <w:rsid w:val="008D678A"/>
    <w:rsid w:val="008D6E6A"/>
    <w:rsid w:val="008D75B9"/>
    <w:rsid w:val="008D75BD"/>
    <w:rsid w:val="008E09C8"/>
    <w:rsid w:val="008E09E8"/>
    <w:rsid w:val="008E236D"/>
    <w:rsid w:val="008E2C5E"/>
    <w:rsid w:val="008E3B70"/>
    <w:rsid w:val="008E5974"/>
    <w:rsid w:val="008E5F65"/>
    <w:rsid w:val="008E6436"/>
    <w:rsid w:val="008E7782"/>
    <w:rsid w:val="008E7BA7"/>
    <w:rsid w:val="008E7E5D"/>
    <w:rsid w:val="008F2EE5"/>
    <w:rsid w:val="008F3403"/>
    <w:rsid w:val="008F36A0"/>
    <w:rsid w:val="008F3757"/>
    <w:rsid w:val="008F3AA7"/>
    <w:rsid w:val="008F3D90"/>
    <w:rsid w:val="008F4B2E"/>
    <w:rsid w:val="008F53EC"/>
    <w:rsid w:val="008F5AF8"/>
    <w:rsid w:val="008F6499"/>
    <w:rsid w:val="008F6B16"/>
    <w:rsid w:val="008F6BE9"/>
    <w:rsid w:val="008F7259"/>
    <w:rsid w:val="008F76A1"/>
    <w:rsid w:val="00901591"/>
    <w:rsid w:val="00901F17"/>
    <w:rsid w:val="009040C8"/>
    <w:rsid w:val="009133AC"/>
    <w:rsid w:val="0091341B"/>
    <w:rsid w:val="0091451A"/>
    <w:rsid w:val="009166BF"/>
    <w:rsid w:val="009172D1"/>
    <w:rsid w:val="00917735"/>
    <w:rsid w:val="00920F50"/>
    <w:rsid w:val="009213CF"/>
    <w:rsid w:val="009216F8"/>
    <w:rsid w:val="00921B78"/>
    <w:rsid w:val="009244B9"/>
    <w:rsid w:val="009256EC"/>
    <w:rsid w:val="00926514"/>
    <w:rsid w:val="00926E96"/>
    <w:rsid w:val="0093047F"/>
    <w:rsid w:val="00931C68"/>
    <w:rsid w:val="0093281F"/>
    <w:rsid w:val="009345FF"/>
    <w:rsid w:val="00934603"/>
    <w:rsid w:val="00934628"/>
    <w:rsid w:val="00935829"/>
    <w:rsid w:val="00935EFF"/>
    <w:rsid w:val="009364E1"/>
    <w:rsid w:val="00936DF9"/>
    <w:rsid w:val="00936DFD"/>
    <w:rsid w:val="00937BBE"/>
    <w:rsid w:val="009400AB"/>
    <w:rsid w:val="009407E6"/>
    <w:rsid w:val="00940BC3"/>
    <w:rsid w:val="00940D25"/>
    <w:rsid w:val="009415BA"/>
    <w:rsid w:val="009423A8"/>
    <w:rsid w:val="00943FD5"/>
    <w:rsid w:val="00946BD5"/>
    <w:rsid w:val="00946D62"/>
    <w:rsid w:val="009524D6"/>
    <w:rsid w:val="00953C90"/>
    <w:rsid w:val="00954095"/>
    <w:rsid w:val="00955325"/>
    <w:rsid w:val="009561D0"/>
    <w:rsid w:val="00957A40"/>
    <w:rsid w:val="00960F69"/>
    <w:rsid w:val="00962653"/>
    <w:rsid w:val="0096440D"/>
    <w:rsid w:val="00964C2D"/>
    <w:rsid w:val="00965091"/>
    <w:rsid w:val="00965F00"/>
    <w:rsid w:val="00967021"/>
    <w:rsid w:val="009676A7"/>
    <w:rsid w:val="009709D0"/>
    <w:rsid w:val="00970A04"/>
    <w:rsid w:val="00970ADB"/>
    <w:rsid w:val="00970CC3"/>
    <w:rsid w:val="009712B0"/>
    <w:rsid w:val="00971FE7"/>
    <w:rsid w:val="00973184"/>
    <w:rsid w:val="0097471A"/>
    <w:rsid w:val="00974DCF"/>
    <w:rsid w:val="009754BA"/>
    <w:rsid w:val="0097554B"/>
    <w:rsid w:val="0097623D"/>
    <w:rsid w:val="009764A4"/>
    <w:rsid w:val="00976A75"/>
    <w:rsid w:val="00976DFD"/>
    <w:rsid w:val="00981678"/>
    <w:rsid w:val="0098425E"/>
    <w:rsid w:val="009842A0"/>
    <w:rsid w:val="009842AF"/>
    <w:rsid w:val="009848B0"/>
    <w:rsid w:val="00984A17"/>
    <w:rsid w:val="00984F69"/>
    <w:rsid w:val="00985B6D"/>
    <w:rsid w:val="00986F83"/>
    <w:rsid w:val="0099079A"/>
    <w:rsid w:val="00991723"/>
    <w:rsid w:val="0099406D"/>
    <w:rsid w:val="00995374"/>
    <w:rsid w:val="009A12DE"/>
    <w:rsid w:val="009A1318"/>
    <w:rsid w:val="009A16C5"/>
    <w:rsid w:val="009A1A30"/>
    <w:rsid w:val="009A22DE"/>
    <w:rsid w:val="009A2643"/>
    <w:rsid w:val="009A26D7"/>
    <w:rsid w:val="009A3DD5"/>
    <w:rsid w:val="009A4ED6"/>
    <w:rsid w:val="009A5399"/>
    <w:rsid w:val="009A6C86"/>
    <w:rsid w:val="009A7A43"/>
    <w:rsid w:val="009B29E8"/>
    <w:rsid w:val="009B3094"/>
    <w:rsid w:val="009B32EA"/>
    <w:rsid w:val="009B3585"/>
    <w:rsid w:val="009B3F0A"/>
    <w:rsid w:val="009B4597"/>
    <w:rsid w:val="009B4FF2"/>
    <w:rsid w:val="009B5E3A"/>
    <w:rsid w:val="009B6A64"/>
    <w:rsid w:val="009C07A1"/>
    <w:rsid w:val="009C1188"/>
    <w:rsid w:val="009C212D"/>
    <w:rsid w:val="009C263C"/>
    <w:rsid w:val="009C2B86"/>
    <w:rsid w:val="009C2FF7"/>
    <w:rsid w:val="009C3B3C"/>
    <w:rsid w:val="009C445A"/>
    <w:rsid w:val="009C7075"/>
    <w:rsid w:val="009D21A1"/>
    <w:rsid w:val="009D35E8"/>
    <w:rsid w:val="009D4CC2"/>
    <w:rsid w:val="009D4DDD"/>
    <w:rsid w:val="009D708E"/>
    <w:rsid w:val="009D714A"/>
    <w:rsid w:val="009D745C"/>
    <w:rsid w:val="009D7F0A"/>
    <w:rsid w:val="009E0660"/>
    <w:rsid w:val="009E0BB2"/>
    <w:rsid w:val="009E1EAA"/>
    <w:rsid w:val="009E3B6B"/>
    <w:rsid w:val="009E4C0C"/>
    <w:rsid w:val="009E502D"/>
    <w:rsid w:val="009E6055"/>
    <w:rsid w:val="009F0B9C"/>
    <w:rsid w:val="009F1AC8"/>
    <w:rsid w:val="009F4208"/>
    <w:rsid w:val="009F443D"/>
    <w:rsid w:val="009F6766"/>
    <w:rsid w:val="00A01169"/>
    <w:rsid w:val="00A0268D"/>
    <w:rsid w:val="00A02D5C"/>
    <w:rsid w:val="00A04DD4"/>
    <w:rsid w:val="00A057EF"/>
    <w:rsid w:val="00A05E92"/>
    <w:rsid w:val="00A10C05"/>
    <w:rsid w:val="00A11403"/>
    <w:rsid w:val="00A11AE9"/>
    <w:rsid w:val="00A12CC4"/>
    <w:rsid w:val="00A1478E"/>
    <w:rsid w:val="00A160ED"/>
    <w:rsid w:val="00A16189"/>
    <w:rsid w:val="00A16E42"/>
    <w:rsid w:val="00A17574"/>
    <w:rsid w:val="00A207AA"/>
    <w:rsid w:val="00A21874"/>
    <w:rsid w:val="00A21A1D"/>
    <w:rsid w:val="00A2418C"/>
    <w:rsid w:val="00A243AE"/>
    <w:rsid w:val="00A2477C"/>
    <w:rsid w:val="00A26EC9"/>
    <w:rsid w:val="00A27D88"/>
    <w:rsid w:val="00A3144F"/>
    <w:rsid w:val="00A32493"/>
    <w:rsid w:val="00A32D52"/>
    <w:rsid w:val="00A32E13"/>
    <w:rsid w:val="00A33FEA"/>
    <w:rsid w:val="00A341A4"/>
    <w:rsid w:val="00A3501E"/>
    <w:rsid w:val="00A35932"/>
    <w:rsid w:val="00A36591"/>
    <w:rsid w:val="00A36B0C"/>
    <w:rsid w:val="00A374A0"/>
    <w:rsid w:val="00A42840"/>
    <w:rsid w:val="00A43B2C"/>
    <w:rsid w:val="00A45C8A"/>
    <w:rsid w:val="00A463EC"/>
    <w:rsid w:val="00A465C5"/>
    <w:rsid w:val="00A50078"/>
    <w:rsid w:val="00A503E4"/>
    <w:rsid w:val="00A5064B"/>
    <w:rsid w:val="00A50E42"/>
    <w:rsid w:val="00A5115F"/>
    <w:rsid w:val="00A520DE"/>
    <w:rsid w:val="00A52AC7"/>
    <w:rsid w:val="00A55D1D"/>
    <w:rsid w:val="00A566F8"/>
    <w:rsid w:val="00A56BA7"/>
    <w:rsid w:val="00A57283"/>
    <w:rsid w:val="00A57F0E"/>
    <w:rsid w:val="00A616FF"/>
    <w:rsid w:val="00A6759B"/>
    <w:rsid w:val="00A67DCF"/>
    <w:rsid w:val="00A70238"/>
    <w:rsid w:val="00A7026B"/>
    <w:rsid w:val="00A7090F"/>
    <w:rsid w:val="00A71FA9"/>
    <w:rsid w:val="00A73FE8"/>
    <w:rsid w:val="00A75F4B"/>
    <w:rsid w:val="00A77526"/>
    <w:rsid w:val="00A778D9"/>
    <w:rsid w:val="00A8091D"/>
    <w:rsid w:val="00A827ED"/>
    <w:rsid w:val="00A82F8F"/>
    <w:rsid w:val="00A831C1"/>
    <w:rsid w:val="00A83400"/>
    <w:rsid w:val="00A85A16"/>
    <w:rsid w:val="00A86189"/>
    <w:rsid w:val="00A86D91"/>
    <w:rsid w:val="00A87DE0"/>
    <w:rsid w:val="00A91949"/>
    <w:rsid w:val="00A91D9C"/>
    <w:rsid w:val="00A94620"/>
    <w:rsid w:val="00A95003"/>
    <w:rsid w:val="00A9596D"/>
    <w:rsid w:val="00A95BC0"/>
    <w:rsid w:val="00A9662B"/>
    <w:rsid w:val="00A96F4F"/>
    <w:rsid w:val="00AA0504"/>
    <w:rsid w:val="00AA0EDA"/>
    <w:rsid w:val="00AA15E8"/>
    <w:rsid w:val="00AA24C0"/>
    <w:rsid w:val="00AA2A50"/>
    <w:rsid w:val="00AA39D3"/>
    <w:rsid w:val="00AA643A"/>
    <w:rsid w:val="00AA67E8"/>
    <w:rsid w:val="00AA7BF2"/>
    <w:rsid w:val="00AB05C4"/>
    <w:rsid w:val="00AB0E99"/>
    <w:rsid w:val="00AB1839"/>
    <w:rsid w:val="00AB212A"/>
    <w:rsid w:val="00AB2247"/>
    <w:rsid w:val="00AB2B92"/>
    <w:rsid w:val="00AB36F2"/>
    <w:rsid w:val="00AB3961"/>
    <w:rsid w:val="00AB447A"/>
    <w:rsid w:val="00AC2589"/>
    <w:rsid w:val="00AC3BF1"/>
    <w:rsid w:val="00AC46F3"/>
    <w:rsid w:val="00AC4FE4"/>
    <w:rsid w:val="00AC60AD"/>
    <w:rsid w:val="00AC770E"/>
    <w:rsid w:val="00AD14D4"/>
    <w:rsid w:val="00AD41C1"/>
    <w:rsid w:val="00AD46E7"/>
    <w:rsid w:val="00AD5255"/>
    <w:rsid w:val="00AD5445"/>
    <w:rsid w:val="00AD6258"/>
    <w:rsid w:val="00AD6EE4"/>
    <w:rsid w:val="00AE0BC0"/>
    <w:rsid w:val="00AE2041"/>
    <w:rsid w:val="00AE25A2"/>
    <w:rsid w:val="00AE3F0A"/>
    <w:rsid w:val="00AE4426"/>
    <w:rsid w:val="00AE6709"/>
    <w:rsid w:val="00AF1345"/>
    <w:rsid w:val="00AF2B3D"/>
    <w:rsid w:val="00AF38ED"/>
    <w:rsid w:val="00AF4D74"/>
    <w:rsid w:val="00AF5C94"/>
    <w:rsid w:val="00AF5E44"/>
    <w:rsid w:val="00AF67A7"/>
    <w:rsid w:val="00AF69EC"/>
    <w:rsid w:val="00AF6F20"/>
    <w:rsid w:val="00AF7E30"/>
    <w:rsid w:val="00B01299"/>
    <w:rsid w:val="00B017C4"/>
    <w:rsid w:val="00B035E3"/>
    <w:rsid w:val="00B047FB"/>
    <w:rsid w:val="00B057B8"/>
    <w:rsid w:val="00B078DD"/>
    <w:rsid w:val="00B12468"/>
    <w:rsid w:val="00B12A99"/>
    <w:rsid w:val="00B146C5"/>
    <w:rsid w:val="00B17B8B"/>
    <w:rsid w:val="00B20EF9"/>
    <w:rsid w:val="00B228BF"/>
    <w:rsid w:val="00B2302B"/>
    <w:rsid w:val="00B23B99"/>
    <w:rsid w:val="00B24659"/>
    <w:rsid w:val="00B246EA"/>
    <w:rsid w:val="00B24B93"/>
    <w:rsid w:val="00B25499"/>
    <w:rsid w:val="00B26A8E"/>
    <w:rsid w:val="00B26EAB"/>
    <w:rsid w:val="00B2737C"/>
    <w:rsid w:val="00B30C21"/>
    <w:rsid w:val="00B31417"/>
    <w:rsid w:val="00B3146E"/>
    <w:rsid w:val="00B31FF6"/>
    <w:rsid w:val="00B337E6"/>
    <w:rsid w:val="00B3497B"/>
    <w:rsid w:val="00B35305"/>
    <w:rsid w:val="00B35F46"/>
    <w:rsid w:val="00B41826"/>
    <w:rsid w:val="00B428BD"/>
    <w:rsid w:val="00B439E8"/>
    <w:rsid w:val="00B466B0"/>
    <w:rsid w:val="00B46B2F"/>
    <w:rsid w:val="00B46BF2"/>
    <w:rsid w:val="00B52784"/>
    <w:rsid w:val="00B52C7B"/>
    <w:rsid w:val="00B5363E"/>
    <w:rsid w:val="00B53863"/>
    <w:rsid w:val="00B5426B"/>
    <w:rsid w:val="00B5483B"/>
    <w:rsid w:val="00B54CB8"/>
    <w:rsid w:val="00B54D98"/>
    <w:rsid w:val="00B55CFD"/>
    <w:rsid w:val="00B57B1F"/>
    <w:rsid w:val="00B61AFA"/>
    <w:rsid w:val="00B63058"/>
    <w:rsid w:val="00B63A4F"/>
    <w:rsid w:val="00B64ACA"/>
    <w:rsid w:val="00B64F12"/>
    <w:rsid w:val="00B658E2"/>
    <w:rsid w:val="00B65E8D"/>
    <w:rsid w:val="00B66873"/>
    <w:rsid w:val="00B6765D"/>
    <w:rsid w:val="00B67E97"/>
    <w:rsid w:val="00B7022B"/>
    <w:rsid w:val="00B715F1"/>
    <w:rsid w:val="00B71835"/>
    <w:rsid w:val="00B7192C"/>
    <w:rsid w:val="00B72070"/>
    <w:rsid w:val="00B72961"/>
    <w:rsid w:val="00B7350B"/>
    <w:rsid w:val="00B7552F"/>
    <w:rsid w:val="00B75A70"/>
    <w:rsid w:val="00B75D5B"/>
    <w:rsid w:val="00B765CE"/>
    <w:rsid w:val="00B83497"/>
    <w:rsid w:val="00B83AA7"/>
    <w:rsid w:val="00B90142"/>
    <w:rsid w:val="00B902AC"/>
    <w:rsid w:val="00B90420"/>
    <w:rsid w:val="00B90BFD"/>
    <w:rsid w:val="00B90D1A"/>
    <w:rsid w:val="00B94C6D"/>
    <w:rsid w:val="00B95811"/>
    <w:rsid w:val="00B97A30"/>
    <w:rsid w:val="00BA10B3"/>
    <w:rsid w:val="00BA2BA9"/>
    <w:rsid w:val="00BA3310"/>
    <w:rsid w:val="00BA5038"/>
    <w:rsid w:val="00BA5580"/>
    <w:rsid w:val="00BA56A0"/>
    <w:rsid w:val="00BA57B1"/>
    <w:rsid w:val="00BA682E"/>
    <w:rsid w:val="00BA7CD9"/>
    <w:rsid w:val="00BB08F0"/>
    <w:rsid w:val="00BB0D09"/>
    <w:rsid w:val="00BB2060"/>
    <w:rsid w:val="00BB2295"/>
    <w:rsid w:val="00BB3B1A"/>
    <w:rsid w:val="00BB71EC"/>
    <w:rsid w:val="00BB7C63"/>
    <w:rsid w:val="00BC01D4"/>
    <w:rsid w:val="00BC1136"/>
    <w:rsid w:val="00BC119B"/>
    <w:rsid w:val="00BC11BB"/>
    <w:rsid w:val="00BC2718"/>
    <w:rsid w:val="00BC3DA2"/>
    <w:rsid w:val="00BC5DB6"/>
    <w:rsid w:val="00BC6408"/>
    <w:rsid w:val="00BC6667"/>
    <w:rsid w:val="00BC6B40"/>
    <w:rsid w:val="00BD0E1A"/>
    <w:rsid w:val="00BD1256"/>
    <w:rsid w:val="00BD1330"/>
    <w:rsid w:val="00BD1709"/>
    <w:rsid w:val="00BD27CD"/>
    <w:rsid w:val="00BD2C35"/>
    <w:rsid w:val="00BD3721"/>
    <w:rsid w:val="00BD4256"/>
    <w:rsid w:val="00BD51AD"/>
    <w:rsid w:val="00BD5E86"/>
    <w:rsid w:val="00BD75C4"/>
    <w:rsid w:val="00BD7E08"/>
    <w:rsid w:val="00BE1D7E"/>
    <w:rsid w:val="00BE287D"/>
    <w:rsid w:val="00BE3559"/>
    <w:rsid w:val="00BE36CC"/>
    <w:rsid w:val="00BE437E"/>
    <w:rsid w:val="00BE48DB"/>
    <w:rsid w:val="00BE4DD7"/>
    <w:rsid w:val="00BE540A"/>
    <w:rsid w:val="00BE5995"/>
    <w:rsid w:val="00BE65D1"/>
    <w:rsid w:val="00BE69D9"/>
    <w:rsid w:val="00BE6BF1"/>
    <w:rsid w:val="00BF0725"/>
    <w:rsid w:val="00BF1254"/>
    <w:rsid w:val="00BF177D"/>
    <w:rsid w:val="00BF2012"/>
    <w:rsid w:val="00BF2BD9"/>
    <w:rsid w:val="00BF2CD4"/>
    <w:rsid w:val="00BF3E17"/>
    <w:rsid w:val="00BF40C9"/>
    <w:rsid w:val="00BF4424"/>
    <w:rsid w:val="00BF7538"/>
    <w:rsid w:val="00BF76F4"/>
    <w:rsid w:val="00C02FF1"/>
    <w:rsid w:val="00C0307F"/>
    <w:rsid w:val="00C054C8"/>
    <w:rsid w:val="00C05AD2"/>
    <w:rsid w:val="00C06712"/>
    <w:rsid w:val="00C06BCA"/>
    <w:rsid w:val="00C072C3"/>
    <w:rsid w:val="00C1079C"/>
    <w:rsid w:val="00C10B6A"/>
    <w:rsid w:val="00C11AD1"/>
    <w:rsid w:val="00C12E03"/>
    <w:rsid w:val="00C13A5F"/>
    <w:rsid w:val="00C13AB0"/>
    <w:rsid w:val="00C1563A"/>
    <w:rsid w:val="00C15D9E"/>
    <w:rsid w:val="00C172B8"/>
    <w:rsid w:val="00C21918"/>
    <w:rsid w:val="00C226D5"/>
    <w:rsid w:val="00C2304A"/>
    <w:rsid w:val="00C23CD9"/>
    <w:rsid w:val="00C243DC"/>
    <w:rsid w:val="00C24FE6"/>
    <w:rsid w:val="00C25035"/>
    <w:rsid w:val="00C26CB1"/>
    <w:rsid w:val="00C31541"/>
    <w:rsid w:val="00C333D0"/>
    <w:rsid w:val="00C3380B"/>
    <w:rsid w:val="00C339BF"/>
    <w:rsid w:val="00C35D20"/>
    <w:rsid w:val="00C36E6A"/>
    <w:rsid w:val="00C3752D"/>
    <w:rsid w:val="00C37D4E"/>
    <w:rsid w:val="00C41002"/>
    <w:rsid w:val="00C422FD"/>
    <w:rsid w:val="00C4250B"/>
    <w:rsid w:val="00C42662"/>
    <w:rsid w:val="00C442BD"/>
    <w:rsid w:val="00C4557F"/>
    <w:rsid w:val="00C461DD"/>
    <w:rsid w:val="00C47AF3"/>
    <w:rsid w:val="00C47EB5"/>
    <w:rsid w:val="00C50302"/>
    <w:rsid w:val="00C513CE"/>
    <w:rsid w:val="00C5191A"/>
    <w:rsid w:val="00C519B6"/>
    <w:rsid w:val="00C53F8F"/>
    <w:rsid w:val="00C540F7"/>
    <w:rsid w:val="00C55231"/>
    <w:rsid w:val="00C552A5"/>
    <w:rsid w:val="00C60E97"/>
    <w:rsid w:val="00C61300"/>
    <w:rsid w:val="00C61331"/>
    <w:rsid w:val="00C61695"/>
    <w:rsid w:val="00C644DC"/>
    <w:rsid w:val="00C668AF"/>
    <w:rsid w:val="00C70808"/>
    <w:rsid w:val="00C71444"/>
    <w:rsid w:val="00C71ED8"/>
    <w:rsid w:val="00C71F90"/>
    <w:rsid w:val="00C72DD4"/>
    <w:rsid w:val="00C72DEC"/>
    <w:rsid w:val="00C7303A"/>
    <w:rsid w:val="00C730D0"/>
    <w:rsid w:val="00C74EBF"/>
    <w:rsid w:val="00C757C6"/>
    <w:rsid w:val="00C77DDF"/>
    <w:rsid w:val="00C8052B"/>
    <w:rsid w:val="00C81BA4"/>
    <w:rsid w:val="00C82373"/>
    <w:rsid w:val="00C829FF"/>
    <w:rsid w:val="00C82B1D"/>
    <w:rsid w:val="00C83103"/>
    <w:rsid w:val="00C835DA"/>
    <w:rsid w:val="00C843D9"/>
    <w:rsid w:val="00C8507C"/>
    <w:rsid w:val="00C8552C"/>
    <w:rsid w:val="00C85B98"/>
    <w:rsid w:val="00C86EE2"/>
    <w:rsid w:val="00C876DA"/>
    <w:rsid w:val="00C8781F"/>
    <w:rsid w:val="00C87F43"/>
    <w:rsid w:val="00C904C9"/>
    <w:rsid w:val="00C90D9F"/>
    <w:rsid w:val="00C90EEA"/>
    <w:rsid w:val="00C90FF3"/>
    <w:rsid w:val="00C912EE"/>
    <w:rsid w:val="00C9263A"/>
    <w:rsid w:val="00C92E56"/>
    <w:rsid w:val="00C93191"/>
    <w:rsid w:val="00C93FDF"/>
    <w:rsid w:val="00C94585"/>
    <w:rsid w:val="00C945C2"/>
    <w:rsid w:val="00C945EE"/>
    <w:rsid w:val="00C95847"/>
    <w:rsid w:val="00C95EA7"/>
    <w:rsid w:val="00C97C82"/>
    <w:rsid w:val="00CA0348"/>
    <w:rsid w:val="00CA0E6B"/>
    <w:rsid w:val="00CA1CC7"/>
    <w:rsid w:val="00CA33F6"/>
    <w:rsid w:val="00CA381E"/>
    <w:rsid w:val="00CA5808"/>
    <w:rsid w:val="00CA5A24"/>
    <w:rsid w:val="00CA6334"/>
    <w:rsid w:val="00CB18A5"/>
    <w:rsid w:val="00CB26D4"/>
    <w:rsid w:val="00CB2FF6"/>
    <w:rsid w:val="00CB4B1C"/>
    <w:rsid w:val="00CB5E30"/>
    <w:rsid w:val="00CC07BC"/>
    <w:rsid w:val="00CC0899"/>
    <w:rsid w:val="00CC0B47"/>
    <w:rsid w:val="00CC1007"/>
    <w:rsid w:val="00CC367E"/>
    <w:rsid w:val="00CC3D6A"/>
    <w:rsid w:val="00CC5481"/>
    <w:rsid w:val="00CC6549"/>
    <w:rsid w:val="00CC6B31"/>
    <w:rsid w:val="00CD1743"/>
    <w:rsid w:val="00CD1C4A"/>
    <w:rsid w:val="00CD6C06"/>
    <w:rsid w:val="00CE0704"/>
    <w:rsid w:val="00CE0BA5"/>
    <w:rsid w:val="00CE0BBC"/>
    <w:rsid w:val="00CE110C"/>
    <w:rsid w:val="00CE29E2"/>
    <w:rsid w:val="00CE2D05"/>
    <w:rsid w:val="00CE36D1"/>
    <w:rsid w:val="00CE4319"/>
    <w:rsid w:val="00CE50F9"/>
    <w:rsid w:val="00CE5715"/>
    <w:rsid w:val="00CE65D7"/>
    <w:rsid w:val="00CE6C43"/>
    <w:rsid w:val="00CF1EA8"/>
    <w:rsid w:val="00CF2096"/>
    <w:rsid w:val="00CF25A4"/>
    <w:rsid w:val="00CF32F3"/>
    <w:rsid w:val="00CF36A9"/>
    <w:rsid w:val="00CF5E20"/>
    <w:rsid w:val="00CF5E28"/>
    <w:rsid w:val="00CF7060"/>
    <w:rsid w:val="00CF79DF"/>
    <w:rsid w:val="00CF7E43"/>
    <w:rsid w:val="00D009A7"/>
    <w:rsid w:val="00D0192A"/>
    <w:rsid w:val="00D0193F"/>
    <w:rsid w:val="00D0368E"/>
    <w:rsid w:val="00D0370E"/>
    <w:rsid w:val="00D03BE4"/>
    <w:rsid w:val="00D05B2C"/>
    <w:rsid w:val="00D05C45"/>
    <w:rsid w:val="00D05EE1"/>
    <w:rsid w:val="00D062F1"/>
    <w:rsid w:val="00D0634D"/>
    <w:rsid w:val="00D06C41"/>
    <w:rsid w:val="00D07E0F"/>
    <w:rsid w:val="00D1059D"/>
    <w:rsid w:val="00D10CD5"/>
    <w:rsid w:val="00D11A7E"/>
    <w:rsid w:val="00D13CBA"/>
    <w:rsid w:val="00D1594C"/>
    <w:rsid w:val="00D15E36"/>
    <w:rsid w:val="00D15F4A"/>
    <w:rsid w:val="00D15F70"/>
    <w:rsid w:val="00D16028"/>
    <w:rsid w:val="00D17109"/>
    <w:rsid w:val="00D172F7"/>
    <w:rsid w:val="00D17F10"/>
    <w:rsid w:val="00D21A11"/>
    <w:rsid w:val="00D241FA"/>
    <w:rsid w:val="00D24EFD"/>
    <w:rsid w:val="00D269DE"/>
    <w:rsid w:val="00D27F37"/>
    <w:rsid w:val="00D30E0D"/>
    <w:rsid w:val="00D31173"/>
    <w:rsid w:val="00D32455"/>
    <w:rsid w:val="00D327E7"/>
    <w:rsid w:val="00D32BC4"/>
    <w:rsid w:val="00D32D3B"/>
    <w:rsid w:val="00D41ADD"/>
    <w:rsid w:val="00D41D59"/>
    <w:rsid w:val="00D431BE"/>
    <w:rsid w:val="00D43E1F"/>
    <w:rsid w:val="00D44F76"/>
    <w:rsid w:val="00D4510F"/>
    <w:rsid w:val="00D45870"/>
    <w:rsid w:val="00D45E94"/>
    <w:rsid w:val="00D50990"/>
    <w:rsid w:val="00D515EC"/>
    <w:rsid w:val="00D51C32"/>
    <w:rsid w:val="00D51E25"/>
    <w:rsid w:val="00D53603"/>
    <w:rsid w:val="00D54034"/>
    <w:rsid w:val="00D54F8A"/>
    <w:rsid w:val="00D5540D"/>
    <w:rsid w:val="00D5579F"/>
    <w:rsid w:val="00D55A62"/>
    <w:rsid w:val="00D57CD9"/>
    <w:rsid w:val="00D60940"/>
    <w:rsid w:val="00D61553"/>
    <w:rsid w:val="00D62C5C"/>
    <w:rsid w:val="00D64AE4"/>
    <w:rsid w:val="00D67CEC"/>
    <w:rsid w:val="00D704A2"/>
    <w:rsid w:val="00D70FBF"/>
    <w:rsid w:val="00D7188D"/>
    <w:rsid w:val="00D72169"/>
    <w:rsid w:val="00D72C2D"/>
    <w:rsid w:val="00D73D67"/>
    <w:rsid w:val="00D73DBE"/>
    <w:rsid w:val="00D74C47"/>
    <w:rsid w:val="00D759B2"/>
    <w:rsid w:val="00D762C5"/>
    <w:rsid w:val="00D774D5"/>
    <w:rsid w:val="00D774FF"/>
    <w:rsid w:val="00D776D6"/>
    <w:rsid w:val="00D8170B"/>
    <w:rsid w:val="00D8239B"/>
    <w:rsid w:val="00D835FB"/>
    <w:rsid w:val="00D85665"/>
    <w:rsid w:val="00D85918"/>
    <w:rsid w:val="00D8726D"/>
    <w:rsid w:val="00D87788"/>
    <w:rsid w:val="00D90CEB"/>
    <w:rsid w:val="00D90F6E"/>
    <w:rsid w:val="00D912F9"/>
    <w:rsid w:val="00D9251B"/>
    <w:rsid w:val="00D93821"/>
    <w:rsid w:val="00D959A4"/>
    <w:rsid w:val="00D95AF6"/>
    <w:rsid w:val="00D95B1A"/>
    <w:rsid w:val="00D95F05"/>
    <w:rsid w:val="00D964B8"/>
    <w:rsid w:val="00D96B30"/>
    <w:rsid w:val="00D96F8F"/>
    <w:rsid w:val="00D97DFE"/>
    <w:rsid w:val="00DA055F"/>
    <w:rsid w:val="00DA0E94"/>
    <w:rsid w:val="00DA2EA3"/>
    <w:rsid w:val="00DA3A69"/>
    <w:rsid w:val="00DA3CA8"/>
    <w:rsid w:val="00DA4D2D"/>
    <w:rsid w:val="00DB0C6E"/>
    <w:rsid w:val="00DB2C75"/>
    <w:rsid w:val="00DB32A0"/>
    <w:rsid w:val="00DB6F01"/>
    <w:rsid w:val="00DC030A"/>
    <w:rsid w:val="00DC0A75"/>
    <w:rsid w:val="00DC177C"/>
    <w:rsid w:val="00DC25C5"/>
    <w:rsid w:val="00DC4585"/>
    <w:rsid w:val="00DC498C"/>
    <w:rsid w:val="00DC4D80"/>
    <w:rsid w:val="00DC5138"/>
    <w:rsid w:val="00DC5D7C"/>
    <w:rsid w:val="00DC5E5C"/>
    <w:rsid w:val="00DC65E6"/>
    <w:rsid w:val="00DD039A"/>
    <w:rsid w:val="00DD0B9B"/>
    <w:rsid w:val="00DD0E2A"/>
    <w:rsid w:val="00DD11F8"/>
    <w:rsid w:val="00DD4D64"/>
    <w:rsid w:val="00DD6496"/>
    <w:rsid w:val="00DD7603"/>
    <w:rsid w:val="00DE0F53"/>
    <w:rsid w:val="00DE2C8B"/>
    <w:rsid w:val="00DE3563"/>
    <w:rsid w:val="00DE466B"/>
    <w:rsid w:val="00DE4D4E"/>
    <w:rsid w:val="00DE52FF"/>
    <w:rsid w:val="00DE6107"/>
    <w:rsid w:val="00DE63AB"/>
    <w:rsid w:val="00DE63FF"/>
    <w:rsid w:val="00DE7149"/>
    <w:rsid w:val="00DE77A8"/>
    <w:rsid w:val="00DF157F"/>
    <w:rsid w:val="00DF2C18"/>
    <w:rsid w:val="00DF306C"/>
    <w:rsid w:val="00DF3826"/>
    <w:rsid w:val="00DF4CEC"/>
    <w:rsid w:val="00DF5B4D"/>
    <w:rsid w:val="00DF5C6B"/>
    <w:rsid w:val="00DF63B2"/>
    <w:rsid w:val="00DF7139"/>
    <w:rsid w:val="00DF73D1"/>
    <w:rsid w:val="00DF7D8A"/>
    <w:rsid w:val="00E0248D"/>
    <w:rsid w:val="00E03D8E"/>
    <w:rsid w:val="00E04CCB"/>
    <w:rsid w:val="00E064B8"/>
    <w:rsid w:val="00E068A7"/>
    <w:rsid w:val="00E11F4E"/>
    <w:rsid w:val="00E149C3"/>
    <w:rsid w:val="00E15C0C"/>
    <w:rsid w:val="00E179FC"/>
    <w:rsid w:val="00E231F7"/>
    <w:rsid w:val="00E24532"/>
    <w:rsid w:val="00E248F4"/>
    <w:rsid w:val="00E249C2"/>
    <w:rsid w:val="00E26198"/>
    <w:rsid w:val="00E2756F"/>
    <w:rsid w:val="00E2769C"/>
    <w:rsid w:val="00E279B9"/>
    <w:rsid w:val="00E27E94"/>
    <w:rsid w:val="00E3172D"/>
    <w:rsid w:val="00E31751"/>
    <w:rsid w:val="00E31D83"/>
    <w:rsid w:val="00E32175"/>
    <w:rsid w:val="00E323BE"/>
    <w:rsid w:val="00E3241C"/>
    <w:rsid w:val="00E327BA"/>
    <w:rsid w:val="00E354E8"/>
    <w:rsid w:val="00E3571D"/>
    <w:rsid w:val="00E36B4C"/>
    <w:rsid w:val="00E3725C"/>
    <w:rsid w:val="00E405F7"/>
    <w:rsid w:val="00E4084F"/>
    <w:rsid w:val="00E4164B"/>
    <w:rsid w:val="00E41A16"/>
    <w:rsid w:val="00E4211C"/>
    <w:rsid w:val="00E43113"/>
    <w:rsid w:val="00E44865"/>
    <w:rsid w:val="00E44FC0"/>
    <w:rsid w:val="00E45925"/>
    <w:rsid w:val="00E46DF0"/>
    <w:rsid w:val="00E475E9"/>
    <w:rsid w:val="00E47A96"/>
    <w:rsid w:val="00E50CF1"/>
    <w:rsid w:val="00E50D50"/>
    <w:rsid w:val="00E5292D"/>
    <w:rsid w:val="00E541C9"/>
    <w:rsid w:val="00E548CD"/>
    <w:rsid w:val="00E567D6"/>
    <w:rsid w:val="00E56A91"/>
    <w:rsid w:val="00E57E5C"/>
    <w:rsid w:val="00E57E6B"/>
    <w:rsid w:val="00E616E3"/>
    <w:rsid w:val="00E623DD"/>
    <w:rsid w:val="00E6707B"/>
    <w:rsid w:val="00E677EB"/>
    <w:rsid w:val="00E70EAA"/>
    <w:rsid w:val="00E70FDF"/>
    <w:rsid w:val="00E72F31"/>
    <w:rsid w:val="00E738DD"/>
    <w:rsid w:val="00E73A9D"/>
    <w:rsid w:val="00E75620"/>
    <w:rsid w:val="00E76111"/>
    <w:rsid w:val="00E76147"/>
    <w:rsid w:val="00E763B0"/>
    <w:rsid w:val="00E77924"/>
    <w:rsid w:val="00E77C70"/>
    <w:rsid w:val="00E806C9"/>
    <w:rsid w:val="00E80EA2"/>
    <w:rsid w:val="00E81E48"/>
    <w:rsid w:val="00E82AA1"/>
    <w:rsid w:val="00E82D87"/>
    <w:rsid w:val="00E83605"/>
    <w:rsid w:val="00E849B6"/>
    <w:rsid w:val="00E85A35"/>
    <w:rsid w:val="00E85F7E"/>
    <w:rsid w:val="00E86645"/>
    <w:rsid w:val="00E90266"/>
    <w:rsid w:val="00E90643"/>
    <w:rsid w:val="00E94CBF"/>
    <w:rsid w:val="00E95920"/>
    <w:rsid w:val="00E96DDE"/>
    <w:rsid w:val="00E97205"/>
    <w:rsid w:val="00E9797B"/>
    <w:rsid w:val="00EA0363"/>
    <w:rsid w:val="00EA04BA"/>
    <w:rsid w:val="00EA134C"/>
    <w:rsid w:val="00EA1AAA"/>
    <w:rsid w:val="00EA2064"/>
    <w:rsid w:val="00EA38B0"/>
    <w:rsid w:val="00EA4BF4"/>
    <w:rsid w:val="00EA7218"/>
    <w:rsid w:val="00EB52F4"/>
    <w:rsid w:val="00EB5470"/>
    <w:rsid w:val="00EB54AE"/>
    <w:rsid w:val="00EB6886"/>
    <w:rsid w:val="00EB7A9F"/>
    <w:rsid w:val="00EC1B34"/>
    <w:rsid w:val="00EC2290"/>
    <w:rsid w:val="00EC478D"/>
    <w:rsid w:val="00EC4D3D"/>
    <w:rsid w:val="00EC64CF"/>
    <w:rsid w:val="00EC6566"/>
    <w:rsid w:val="00EC689B"/>
    <w:rsid w:val="00EC7358"/>
    <w:rsid w:val="00EC76B2"/>
    <w:rsid w:val="00ED0140"/>
    <w:rsid w:val="00ED26D4"/>
    <w:rsid w:val="00ED2FBB"/>
    <w:rsid w:val="00ED35F1"/>
    <w:rsid w:val="00ED3991"/>
    <w:rsid w:val="00ED6E7C"/>
    <w:rsid w:val="00ED7577"/>
    <w:rsid w:val="00ED7D76"/>
    <w:rsid w:val="00EE0223"/>
    <w:rsid w:val="00EE1A98"/>
    <w:rsid w:val="00EE42FD"/>
    <w:rsid w:val="00EE4B43"/>
    <w:rsid w:val="00EE556B"/>
    <w:rsid w:val="00EE66A9"/>
    <w:rsid w:val="00EE6BF3"/>
    <w:rsid w:val="00EE7547"/>
    <w:rsid w:val="00EF046C"/>
    <w:rsid w:val="00EF0885"/>
    <w:rsid w:val="00EF09A7"/>
    <w:rsid w:val="00EF0CFC"/>
    <w:rsid w:val="00EF0DDD"/>
    <w:rsid w:val="00EF0FDC"/>
    <w:rsid w:val="00EF18DD"/>
    <w:rsid w:val="00EF2812"/>
    <w:rsid w:val="00EF384C"/>
    <w:rsid w:val="00EF40ED"/>
    <w:rsid w:val="00EF43A4"/>
    <w:rsid w:val="00EF4D69"/>
    <w:rsid w:val="00EF4D9D"/>
    <w:rsid w:val="00EF6411"/>
    <w:rsid w:val="00EF6480"/>
    <w:rsid w:val="00EF65FD"/>
    <w:rsid w:val="00F00BA2"/>
    <w:rsid w:val="00F019B5"/>
    <w:rsid w:val="00F02B05"/>
    <w:rsid w:val="00F0393D"/>
    <w:rsid w:val="00F03E36"/>
    <w:rsid w:val="00F044B4"/>
    <w:rsid w:val="00F04F05"/>
    <w:rsid w:val="00F05317"/>
    <w:rsid w:val="00F05D76"/>
    <w:rsid w:val="00F06257"/>
    <w:rsid w:val="00F06579"/>
    <w:rsid w:val="00F11665"/>
    <w:rsid w:val="00F11F3B"/>
    <w:rsid w:val="00F12536"/>
    <w:rsid w:val="00F12986"/>
    <w:rsid w:val="00F12AA1"/>
    <w:rsid w:val="00F12BFD"/>
    <w:rsid w:val="00F12C45"/>
    <w:rsid w:val="00F1495B"/>
    <w:rsid w:val="00F15741"/>
    <w:rsid w:val="00F15E15"/>
    <w:rsid w:val="00F170DD"/>
    <w:rsid w:val="00F2062A"/>
    <w:rsid w:val="00F208BB"/>
    <w:rsid w:val="00F24081"/>
    <w:rsid w:val="00F2438B"/>
    <w:rsid w:val="00F244C8"/>
    <w:rsid w:val="00F26141"/>
    <w:rsid w:val="00F266D9"/>
    <w:rsid w:val="00F267FB"/>
    <w:rsid w:val="00F26B2F"/>
    <w:rsid w:val="00F27016"/>
    <w:rsid w:val="00F2721F"/>
    <w:rsid w:val="00F32E06"/>
    <w:rsid w:val="00F339CC"/>
    <w:rsid w:val="00F346F1"/>
    <w:rsid w:val="00F359A1"/>
    <w:rsid w:val="00F35C44"/>
    <w:rsid w:val="00F41724"/>
    <w:rsid w:val="00F42C07"/>
    <w:rsid w:val="00F44CCF"/>
    <w:rsid w:val="00F456BE"/>
    <w:rsid w:val="00F45BFA"/>
    <w:rsid w:val="00F46393"/>
    <w:rsid w:val="00F501FB"/>
    <w:rsid w:val="00F509B8"/>
    <w:rsid w:val="00F51889"/>
    <w:rsid w:val="00F52458"/>
    <w:rsid w:val="00F52E64"/>
    <w:rsid w:val="00F52F44"/>
    <w:rsid w:val="00F54472"/>
    <w:rsid w:val="00F54806"/>
    <w:rsid w:val="00F57C90"/>
    <w:rsid w:val="00F60466"/>
    <w:rsid w:val="00F61B4F"/>
    <w:rsid w:val="00F61BEF"/>
    <w:rsid w:val="00F629C6"/>
    <w:rsid w:val="00F63E5D"/>
    <w:rsid w:val="00F65819"/>
    <w:rsid w:val="00F65BEB"/>
    <w:rsid w:val="00F66F3E"/>
    <w:rsid w:val="00F67472"/>
    <w:rsid w:val="00F67C1F"/>
    <w:rsid w:val="00F70373"/>
    <w:rsid w:val="00F71661"/>
    <w:rsid w:val="00F74014"/>
    <w:rsid w:val="00F741F2"/>
    <w:rsid w:val="00F752DB"/>
    <w:rsid w:val="00F7582B"/>
    <w:rsid w:val="00F758E9"/>
    <w:rsid w:val="00F76600"/>
    <w:rsid w:val="00F77513"/>
    <w:rsid w:val="00F8169B"/>
    <w:rsid w:val="00F81929"/>
    <w:rsid w:val="00F81F66"/>
    <w:rsid w:val="00F83306"/>
    <w:rsid w:val="00F8467E"/>
    <w:rsid w:val="00F8507C"/>
    <w:rsid w:val="00F85BD0"/>
    <w:rsid w:val="00F8630F"/>
    <w:rsid w:val="00F86557"/>
    <w:rsid w:val="00F86899"/>
    <w:rsid w:val="00F86BF8"/>
    <w:rsid w:val="00F878DF"/>
    <w:rsid w:val="00F9252A"/>
    <w:rsid w:val="00F92AB1"/>
    <w:rsid w:val="00F94480"/>
    <w:rsid w:val="00F949B6"/>
    <w:rsid w:val="00F955F4"/>
    <w:rsid w:val="00F959FF"/>
    <w:rsid w:val="00F97384"/>
    <w:rsid w:val="00FA088A"/>
    <w:rsid w:val="00FA1D62"/>
    <w:rsid w:val="00FA2393"/>
    <w:rsid w:val="00FA4509"/>
    <w:rsid w:val="00FA5130"/>
    <w:rsid w:val="00FA60C0"/>
    <w:rsid w:val="00FA60C5"/>
    <w:rsid w:val="00FA60E0"/>
    <w:rsid w:val="00FA7B7F"/>
    <w:rsid w:val="00FA7FF6"/>
    <w:rsid w:val="00FB100C"/>
    <w:rsid w:val="00FB148E"/>
    <w:rsid w:val="00FB1D31"/>
    <w:rsid w:val="00FB3E15"/>
    <w:rsid w:val="00FB6BA6"/>
    <w:rsid w:val="00FB7059"/>
    <w:rsid w:val="00FB71F3"/>
    <w:rsid w:val="00FB7359"/>
    <w:rsid w:val="00FB798F"/>
    <w:rsid w:val="00FB79F5"/>
    <w:rsid w:val="00FB7C29"/>
    <w:rsid w:val="00FC0420"/>
    <w:rsid w:val="00FC0F24"/>
    <w:rsid w:val="00FC3D10"/>
    <w:rsid w:val="00FC488E"/>
    <w:rsid w:val="00FC5251"/>
    <w:rsid w:val="00FC6047"/>
    <w:rsid w:val="00FC6071"/>
    <w:rsid w:val="00FC67F5"/>
    <w:rsid w:val="00FC7F5C"/>
    <w:rsid w:val="00FD0E07"/>
    <w:rsid w:val="00FD1967"/>
    <w:rsid w:val="00FD34B3"/>
    <w:rsid w:val="00FD387E"/>
    <w:rsid w:val="00FD44F9"/>
    <w:rsid w:val="00FD637F"/>
    <w:rsid w:val="00FD785D"/>
    <w:rsid w:val="00FE0CCE"/>
    <w:rsid w:val="00FE0F38"/>
    <w:rsid w:val="00FE1433"/>
    <w:rsid w:val="00FE22E7"/>
    <w:rsid w:val="00FE452D"/>
    <w:rsid w:val="00FE4E36"/>
    <w:rsid w:val="00FE5106"/>
    <w:rsid w:val="00FE57A5"/>
    <w:rsid w:val="00FE58E0"/>
    <w:rsid w:val="00FE5B4A"/>
    <w:rsid w:val="00FF2D54"/>
    <w:rsid w:val="00FF30D6"/>
    <w:rsid w:val="00FF3589"/>
    <w:rsid w:val="00FF49E9"/>
    <w:rsid w:val="00FF4ABB"/>
    <w:rsid w:val="00FF4F70"/>
    <w:rsid w:val="00FF7630"/>
    <w:rsid w:val="00FF78AC"/>
    <w:rsid w:val="0F2501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020B98"/>
  <w14:defaultImageDpi w14:val="300"/>
  <w15:docId w15:val="{8587E858-21F5-4CFF-953E-810CC11E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F38ED"/>
    <w:rPr>
      <w:rFonts w:ascii="HurmeGeometricSans3 Regular" w:hAnsi="HurmeGeometricSans3 Regular"/>
      <w:sz w:val="20"/>
    </w:rPr>
  </w:style>
  <w:style w:type="paragraph" w:styleId="Heading1">
    <w:name w:val="heading 1"/>
    <w:basedOn w:val="Normal"/>
    <w:next w:val="Normal"/>
    <w:link w:val="Heading1Char"/>
    <w:uiPriority w:val="9"/>
    <w:qFormat/>
    <w:rsid w:val="00786B2A"/>
    <w:pPr>
      <w:keepNext/>
      <w:keepLines/>
      <w:spacing w:before="480"/>
      <w:outlineLvl w:val="0"/>
    </w:pPr>
    <w:rPr>
      <w:color w:val="00B1BB" w:themeColor="accent1"/>
      <w:sz w:val="48"/>
    </w:rPr>
  </w:style>
  <w:style w:type="paragraph" w:styleId="Heading2">
    <w:name w:val="heading 2"/>
    <w:basedOn w:val="Normal"/>
    <w:next w:val="Normal"/>
    <w:link w:val="Heading2Char"/>
    <w:uiPriority w:val="9"/>
    <w:unhideWhenUsed/>
    <w:qFormat/>
    <w:rsid w:val="00786B2A"/>
    <w:pPr>
      <w:keepNext/>
      <w:keepLines/>
      <w:spacing w:before="200" w:line="360" w:lineRule="auto"/>
      <w:outlineLvl w:val="1"/>
    </w:pPr>
    <w:rPr>
      <w:rFonts w:eastAsiaTheme="majorEastAsia" w:cstheme="majorBidi"/>
      <w:bCs/>
      <w:color w:val="00B1BB"/>
      <w:sz w:val="40"/>
      <w:szCs w:val="26"/>
    </w:rPr>
  </w:style>
  <w:style w:type="paragraph" w:styleId="Heading3">
    <w:name w:val="heading 3"/>
    <w:basedOn w:val="BodyCopy"/>
    <w:next w:val="Normal"/>
    <w:link w:val="Heading3Char"/>
    <w:uiPriority w:val="9"/>
    <w:unhideWhenUsed/>
    <w:qFormat/>
    <w:rsid w:val="00714EA5"/>
    <w:pPr>
      <w:outlineLvl w:val="2"/>
    </w:pPr>
    <w:rPr>
      <w:b/>
      <w:color w:val="EA516D" w:themeColor="accent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qFormat/>
    <w:rsid w:val="000857B4"/>
    <w:rPr>
      <w:rFonts w:cs="Arial"/>
      <w:color w:val="3D495E" w:themeColor="accent4"/>
      <w:sz w:val="22"/>
      <w:szCs w:val="22"/>
      <w:shd w:val="clear" w:color="auto" w:fill="FFFFFF"/>
    </w:rPr>
  </w:style>
  <w:style w:type="paragraph" w:styleId="Header">
    <w:name w:val="header"/>
    <w:basedOn w:val="Normal"/>
    <w:link w:val="HeaderChar"/>
    <w:uiPriority w:val="99"/>
    <w:unhideWhenUsed/>
    <w:rsid w:val="00702160"/>
    <w:pPr>
      <w:tabs>
        <w:tab w:val="center" w:pos="4320"/>
        <w:tab w:val="right" w:pos="8640"/>
      </w:tabs>
    </w:pPr>
  </w:style>
  <w:style w:type="character" w:customStyle="1" w:styleId="HeaderChar">
    <w:name w:val="Header Char"/>
    <w:basedOn w:val="DefaultParagraphFont"/>
    <w:link w:val="Header"/>
    <w:uiPriority w:val="99"/>
    <w:rsid w:val="00702160"/>
    <w:rPr>
      <w:rFonts w:ascii="HurmeGeometricSans3 Regular" w:hAnsi="HurmeGeometricSans3 Regular"/>
      <w:sz w:val="20"/>
    </w:rPr>
  </w:style>
  <w:style w:type="paragraph" w:styleId="Footer">
    <w:name w:val="footer"/>
    <w:basedOn w:val="Normal"/>
    <w:link w:val="FooterChar"/>
    <w:uiPriority w:val="99"/>
    <w:unhideWhenUsed/>
    <w:rsid w:val="00702160"/>
    <w:pPr>
      <w:tabs>
        <w:tab w:val="center" w:pos="4320"/>
        <w:tab w:val="right" w:pos="8640"/>
      </w:tabs>
    </w:pPr>
  </w:style>
  <w:style w:type="character" w:customStyle="1" w:styleId="FooterChar">
    <w:name w:val="Footer Char"/>
    <w:basedOn w:val="DefaultParagraphFont"/>
    <w:link w:val="Footer"/>
    <w:uiPriority w:val="99"/>
    <w:rsid w:val="00702160"/>
    <w:rPr>
      <w:rFonts w:ascii="HurmeGeometricSans3 Regular" w:hAnsi="HurmeGeometricSans3 Regular"/>
      <w:sz w:val="20"/>
    </w:rPr>
  </w:style>
  <w:style w:type="paragraph" w:styleId="BalloonText">
    <w:name w:val="Balloon Text"/>
    <w:basedOn w:val="Normal"/>
    <w:link w:val="BalloonTextChar"/>
    <w:uiPriority w:val="99"/>
    <w:semiHidden/>
    <w:unhideWhenUsed/>
    <w:rsid w:val="007021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2160"/>
    <w:rPr>
      <w:rFonts w:ascii="Lucida Grande" w:hAnsi="Lucida Grande" w:cs="Lucida Grande"/>
      <w:sz w:val="18"/>
      <w:szCs w:val="18"/>
    </w:rPr>
  </w:style>
  <w:style w:type="character" w:styleId="PageNumber">
    <w:name w:val="page number"/>
    <w:basedOn w:val="DefaultParagraphFont"/>
    <w:uiPriority w:val="99"/>
    <w:semiHidden/>
    <w:unhideWhenUsed/>
    <w:rsid w:val="00FF3589"/>
  </w:style>
  <w:style w:type="character" w:customStyle="1" w:styleId="Heading1Char">
    <w:name w:val="Heading 1 Char"/>
    <w:basedOn w:val="DefaultParagraphFont"/>
    <w:link w:val="Heading1"/>
    <w:uiPriority w:val="9"/>
    <w:rsid w:val="00786B2A"/>
    <w:rPr>
      <w:rFonts w:ascii="HurmeGeometricSans3 Regular" w:hAnsi="HurmeGeometricSans3 Regular"/>
      <w:color w:val="00B1BB" w:themeColor="accent1"/>
      <w:sz w:val="48"/>
    </w:rPr>
  </w:style>
  <w:style w:type="character" w:customStyle="1" w:styleId="Heading2Char">
    <w:name w:val="Heading 2 Char"/>
    <w:basedOn w:val="DefaultParagraphFont"/>
    <w:link w:val="Heading2"/>
    <w:uiPriority w:val="9"/>
    <w:rsid w:val="00786B2A"/>
    <w:rPr>
      <w:rFonts w:ascii="HurmeGeometricSans3 Regular" w:eastAsiaTheme="majorEastAsia" w:hAnsi="HurmeGeometricSans3 Regular" w:cstheme="majorBidi"/>
      <w:bCs/>
      <w:color w:val="00B1BB"/>
      <w:sz w:val="40"/>
      <w:szCs w:val="26"/>
    </w:rPr>
  </w:style>
  <w:style w:type="character" w:customStyle="1" w:styleId="Heading3Char">
    <w:name w:val="Heading 3 Char"/>
    <w:basedOn w:val="DefaultParagraphFont"/>
    <w:link w:val="Heading3"/>
    <w:uiPriority w:val="9"/>
    <w:rsid w:val="00714EA5"/>
    <w:rPr>
      <w:rFonts w:ascii="HurmeGeometricSans3 Regular" w:hAnsi="HurmeGeometricSans3 Regular" w:cs="Arial"/>
      <w:b/>
      <w:color w:val="EA516D" w:themeColor="accent5"/>
      <w:sz w:val="28"/>
      <w:szCs w:val="22"/>
    </w:rPr>
  </w:style>
  <w:style w:type="paragraph" w:styleId="Subtitle">
    <w:name w:val="Subtitle"/>
    <w:basedOn w:val="Normal"/>
    <w:next w:val="Normal"/>
    <w:link w:val="SubtitleChar"/>
    <w:uiPriority w:val="11"/>
    <w:rsid w:val="007F3B56"/>
    <w:pPr>
      <w:numPr>
        <w:ilvl w:val="1"/>
      </w:numPr>
    </w:pPr>
    <w:rPr>
      <w:rFonts w:asciiTheme="majorHAnsi" w:eastAsiaTheme="majorEastAsia" w:hAnsiTheme="majorHAnsi" w:cstheme="majorBidi"/>
      <w:i/>
      <w:iCs/>
      <w:color w:val="00B1BB" w:themeColor="accent1"/>
      <w:spacing w:val="15"/>
      <w:sz w:val="24"/>
    </w:rPr>
  </w:style>
  <w:style w:type="character" w:customStyle="1" w:styleId="SubtitleChar">
    <w:name w:val="Subtitle Char"/>
    <w:basedOn w:val="DefaultParagraphFont"/>
    <w:link w:val="Subtitle"/>
    <w:uiPriority w:val="11"/>
    <w:rsid w:val="007F3B56"/>
    <w:rPr>
      <w:rFonts w:asciiTheme="majorHAnsi" w:eastAsiaTheme="majorEastAsia" w:hAnsiTheme="majorHAnsi" w:cstheme="majorBidi"/>
      <w:i/>
      <w:iCs/>
      <w:color w:val="00B1BB" w:themeColor="accent1"/>
      <w:spacing w:val="15"/>
    </w:rPr>
  </w:style>
  <w:style w:type="character" w:styleId="Strong">
    <w:name w:val="Strong"/>
    <w:aliases w:val="Bold Body Copy"/>
    <w:basedOn w:val="DefaultParagraphFont"/>
    <w:uiPriority w:val="22"/>
    <w:qFormat/>
    <w:rsid w:val="00BC5DB6"/>
    <w:rPr>
      <w:rFonts w:ascii="Arial" w:hAnsi="Arial"/>
      <w:b/>
      <w:i w:val="0"/>
      <w:sz w:val="24"/>
    </w:rPr>
  </w:style>
  <w:style w:type="paragraph" w:styleId="Title">
    <w:name w:val="Title"/>
    <w:aliases w:val="Report Title"/>
    <w:basedOn w:val="Normal"/>
    <w:next w:val="Normal"/>
    <w:link w:val="TitleChar"/>
    <w:uiPriority w:val="10"/>
    <w:rsid w:val="001B423D"/>
    <w:pPr>
      <w:pBdr>
        <w:bottom w:val="single" w:sz="8" w:space="4" w:color="00B1BB" w:themeColor="accent1"/>
      </w:pBdr>
      <w:spacing w:after="300" w:line="480" w:lineRule="auto"/>
      <w:contextualSpacing/>
    </w:pPr>
    <w:rPr>
      <w:rFonts w:ascii="Arial" w:eastAsiaTheme="majorEastAsia" w:hAnsi="Arial" w:cstheme="majorBidi"/>
      <w:b/>
      <w:color w:val="00B1BB"/>
      <w:spacing w:val="5"/>
      <w:kern w:val="28"/>
      <w:sz w:val="96"/>
      <w:szCs w:val="52"/>
    </w:rPr>
  </w:style>
  <w:style w:type="character" w:customStyle="1" w:styleId="TitleChar">
    <w:name w:val="Title Char"/>
    <w:aliases w:val="Report Title Char"/>
    <w:basedOn w:val="DefaultParagraphFont"/>
    <w:link w:val="Title"/>
    <w:uiPriority w:val="10"/>
    <w:rsid w:val="001B423D"/>
    <w:rPr>
      <w:rFonts w:ascii="Arial" w:eastAsiaTheme="majorEastAsia" w:hAnsi="Arial" w:cstheme="majorBidi"/>
      <w:b/>
      <w:color w:val="00B1BB"/>
      <w:spacing w:val="5"/>
      <w:kern w:val="28"/>
      <w:sz w:val="96"/>
      <w:szCs w:val="52"/>
    </w:rPr>
  </w:style>
  <w:style w:type="paragraph" w:styleId="Quote">
    <w:name w:val="Quote"/>
    <w:basedOn w:val="Normal"/>
    <w:next w:val="Normal"/>
    <w:link w:val="QuoteChar"/>
    <w:uiPriority w:val="29"/>
    <w:qFormat/>
    <w:rsid w:val="00E70EAA"/>
    <w:rPr>
      <w:iCs/>
      <w:color w:val="000000" w:themeColor="text1"/>
      <w:sz w:val="32"/>
    </w:rPr>
  </w:style>
  <w:style w:type="character" w:customStyle="1" w:styleId="QuoteChar">
    <w:name w:val="Quote Char"/>
    <w:basedOn w:val="DefaultParagraphFont"/>
    <w:link w:val="Quote"/>
    <w:uiPriority w:val="29"/>
    <w:rsid w:val="00E70EAA"/>
    <w:rPr>
      <w:rFonts w:ascii="HurmeGeometricSans3 Regular" w:hAnsi="HurmeGeometricSans3 Regular"/>
      <w:iCs/>
      <w:color w:val="000000" w:themeColor="text1"/>
      <w:sz w:val="32"/>
    </w:rPr>
  </w:style>
  <w:style w:type="character" w:styleId="IntenseReference">
    <w:name w:val="Intense Reference"/>
    <w:basedOn w:val="DefaultParagraphFont"/>
    <w:uiPriority w:val="32"/>
    <w:rsid w:val="001B423D"/>
    <w:rPr>
      <w:b/>
      <w:bCs/>
      <w:smallCaps/>
      <w:color w:val="6E4796" w:themeColor="accent2"/>
      <w:spacing w:val="5"/>
      <w:u w:val="single"/>
    </w:rPr>
  </w:style>
  <w:style w:type="character" w:styleId="SubtleReference">
    <w:name w:val="Subtle Reference"/>
    <w:basedOn w:val="DefaultParagraphFont"/>
    <w:uiPriority w:val="31"/>
    <w:rsid w:val="001B423D"/>
    <w:rPr>
      <w:smallCaps/>
      <w:color w:val="6E4796" w:themeColor="accent2"/>
      <w:u w:val="single"/>
    </w:rPr>
  </w:style>
  <w:style w:type="paragraph" w:styleId="IntenseQuote">
    <w:name w:val="Intense Quote"/>
    <w:basedOn w:val="Normal"/>
    <w:next w:val="Normal"/>
    <w:link w:val="IntenseQuoteChar"/>
    <w:uiPriority w:val="30"/>
    <w:rsid w:val="001B423D"/>
    <w:pPr>
      <w:pBdr>
        <w:bottom w:val="single" w:sz="4" w:space="4" w:color="00B1BB" w:themeColor="accent1"/>
      </w:pBdr>
      <w:spacing w:before="200" w:after="280"/>
      <w:ind w:left="936" w:right="936"/>
    </w:pPr>
    <w:rPr>
      <w:b/>
      <w:bCs/>
      <w:i/>
      <w:iCs/>
      <w:color w:val="00B1BB" w:themeColor="accent1"/>
    </w:rPr>
  </w:style>
  <w:style w:type="character" w:customStyle="1" w:styleId="IntenseQuoteChar">
    <w:name w:val="Intense Quote Char"/>
    <w:basedOn w:val="DefaultParagraphFont"/>
    <w:link w:val="IntenseQuote"/>
    <w:uiPriority w:val="30"/>
    <w:rsid w:val="001B423D"/>
    <w:rPr>
      <w:rFonts w:ascii="HurmeGeometricSans3 Regular" w:hAnsi="HurmeGeometricSans3 Regular"/>
      <w:b/>
      <w:bCs/>
      <w:i/>
      <w:iCs/>
      <w:color w:val="00B1BB" w:themeColor="accent1"/>
      <w:sz w:val="20"/>
    </w:rPr>
  </w:style>
  <w:style w:type="character" w:styleId="BookTitle">
    <w:name w:val="Book Title"/>
    <w:aliases w:val="Cover Title"/>
    <w:basedOn w:val="DefaultParagraphFont"/>
    <w:uiPriority w:val="33"/>
    <w:qFormat/>
    <w:rsid w:val="001B423D"/>
    <w:rPr>
      <w:rFonts w:ascii="Arial" w:hAnsi="Arial"/>
      <w:b/>
      <w:i w:val="0"/>
      <w:caps w:val="0"/>
      <w:smallCaps w:val="0"/>
      <w:strike w:val="0"/>
      <w:dstrike w:val="0"/>
      <w:vanish w:val="0"/>
      <w:color w:val="00B1BB"/>
      <w:spacing w:val="5"/>
      <w:sz w:val="96"/>
      <w:szCs w:val="96"/>
      <w:u w:val="none"/>
      <w:vertAlign w:val="baseline"/>
    </w:rPr>
  </w:style>
  <w:style w:type="paragraph" w:styleId="ListParagraph">
    <w:name w:val="List Paragraph"/>
    <w:aliases w:val="Report Sub Title"/>
    <w:next w:val="Heading3"/>
    <w:uiPriority w:val="34"/>
    <w:qFormat/>
    <w:rsid w:val="008B1503"/>
    <w:pPr>
      <w:spacing w:line="360" w:lineRule="auto"/>
      <w:contextualSpacing/>
    </w:pPr>
    <w:rPr>
      <w:rFonts w:ascii="Arial" w:hAnsi="Arial" w:cs="Arial"/>
      <w:color w:val="313231"/>
      <w:sz w:val="52"/>
      <w:szCs w:val="52"/>
    </w:rPr>
  </w:style>
  <w:style w:type="table" w:styleId="TableGrid">
    <w:name w:val="Table Grid"/>
    <w:basedOn w:val="TableNormal"/>
    <w:uiPriority w:val="59"/>
    <w:rsid w:val="004B7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F0B9C"/>
    <w:pPr>
      <w:spacing w:line="276" w:lineRule="auto"/>
      <w:outlineLvl w:val="9"/>
    </w:pPr>
    <w:rPr>
      <w:rFonts w:asciiTheme="majorHAnsi" w:hAnsiTheme="majorHAnsi"/>
      <w:color w:val="00848C" w:themeColor="accent1" w:themeShade="BF"/>
      <w:sz w:val="28"/>
      <w:szCs w:val="28"/>
      <w:lang w:val="en-US"/>
    </w:rPr>
  </w:style>
  <w:style w:type="paragraph" w:styleId="TOC1">
    <w:name w:val="toc 1"/>
    <w:basedOn w:val="Normal"/>
    <w:next w:val="Normal"/>
    <w:autoRedefine/>
    <w:uiPriority w:val="39"/>
    <w:unhideWhenUsed/>
    <w:rsid w:val="009F0B9C"/>
    <w:pPr>
      <w:spacing w:before="120"/>
    </w:pPr>
    <w:rPr>
      <w:rFonts w:asciiTheme="majorHAnsi" w:hAnsiTheme="majorHAnsi"/>
      <w:b/>
      <w:color w:val="548DD4"/>
      <w:sz w:val="24"/>
    </w:rPr>
  </w:style>
  <w:style w:type="paragraph" w:styleId="TOC2">
    <w:name w:val="toc 2"/>
    <w:basedOn w:val="Normal"/>
    <w:next w:val="Normal"/>
    <w:autoRedefine/>
    <w:uiPriority w:val="39"/>
    <w:unhideWhenUsed/>
    <w:rsid w:val="009F0B9C"/>
    <w:rPr>
      <w:rFonts w:asciiTheme="minorHAnsi" w:hAnsiTheme="minorHAnsi"/>
      <w:sz w:val="22"/>
      <w:szCs w:val="22"/>
    </w:rPr>
  </w:style>
  <w:style w:type="paragraph" w:styleId="TOC3">
    <w:name w:val="toc 3"/>
    <w:basedOn w:val="Normal"/>
    <w:next w:val="Normal"/>
    <w:autoRedefine/>
    <w:uiPriority w:val="39"/>
    <w:unhideWhenUsed/>
    <w:rsid w:val="009F0B9C"/>
    <w:pPr>
      <w:ind w:left="200"/>
    </w:pPr>
    <w:rPr>
      <w:rFonts w:asciiTheme="minorHAnsi" w:hAnsiTheme="minorHAnsi"/>
      <w:i/>
      <w:sz w:val="22"/>
      <w:szCs w:val="22"/>
    </w:rPr>
  </w:style>
  <w:style w:type="paragraph" w:styleId="TOC4">
    <w:name w:val="toc 4"/>
    <w:basedOn w:val="Normal"/>
    <w:next w:val="Normal"/>
    <w:autoRedefine/>
    <w:uiPriority w:val="39"/>
    <w:unhideWhenUsed/>
    <w:rsid w:val="009F0B9C"/>
    <w:pPr>
      <w:pBdr>
        <w:between w:val="double" w:sz="6" w:space="0" w:color="auto"/>
      </w:pBdr>
      <w:ind w:left="400"/>
    </w:pPr>
    <w:rPr>
      <w:rFonts w:asciiTheme="minorHAnsi" w:hAnsiTheme="minorHAnsi"/>
      <w:szCs w:val="20"/>
    </w:rPr>
  </w:style>
  <w:style w:type="paragraph" w:styleId="TOC5">
    <w:name w:val="toc 5"/>
    <w:basedOn w:val="Normal"/>
    <w:next w:val="Normal"/>
    <w:autoRedefine/>
    <w:uiPriority w:val="39"/>
    <w:unhideWhenUsed/>
    <w:rsid w:val="009F0B9C"/>
    <w:pPr>
      <w:pBdr>
        <w:between w:val="double" w:sz="6" w:space="0" w:color="auto"/>
      </w:pBdr>
      <w:ind w:left="600"/>
    </w:pPr>
    <w:rPr>
      <w:rFonts w:asciiTheme="minorHAnsi" w:hAnsiTheme="minorHAnsi"/>
      <w:szCs w:val="20"/>
    </w:rPr>
  </w:style>
  <w:style w:type="paragraph" w:styleId="TOC6">
    <w:name w:val="toc 6"/>
    <w:basedOn w:val="Normal"/>
    <w:next w:val="Normal"/>
    <w:autoRedefine/>
    <w:uiPriority w:val="39"/>
    <w:unhideWhenUsed/>
    <w:rsid w:val="009F0B9C"/>
    <w:pPr>
      <w:pBdr>
        <w:between w:val="double" w:sz="6" w:space="0" w:color="auto"/>
      </w:pBdr>
      <w:ind w:left="800"/>
    </w:pPr>
    <w:rPr>
      <w:rFonts w:asciiTheme="minorHAnsi" w:hAnsiTheme="minorHAnsi"/>
      <w:szCs w:val="20"/>
    </w:rPr>
  </w:style>
  <w:style w:type="paragraph" w:styleId="TOC7">
    <w:name w:val="toc 7"/>
    <w:basedOn w:val="Normal"/>
    <w:next w:val="Normal"/>
    <w:autoRedefine/>
    <w:uiPriority w:val="39"/>
    <w:unhideWhenUsed/>
    <w:rsid w:val="009F0B9C"/>
    <w:pPr>
      <w:pBdr>
        <w:between w:val="double" w:sz="6" w:space="0" w:color="auto"/>
      </w:pBdr>
      <w:ind w:left="1000"/>
    </w:pPr>
    <w:rPr>
      <w:rFonts w:asciiTheme="minorHAnsi" w:hAnsiTheme="minorHAnsi"/>
      <w:szCs w:val="20"/>
    </w:rPr>
  </w:style>
  <w:style w:type="paragraph" w:styleId="TOC8">
    <w:name w:val="toc 8"/>
    <w:basedOn w:val="Normal"/>
    <w:next w:val="Normal"/>
    <w:autoRedefine/>
    <w:uiPriority w:val="39"/>
    <w:unhideWhenUsed/>
    <w:rsid w:val="009F0B9C"/>
    <w:pPr>
      <w:pBdr>
        <w:between w:val="double" w:sz="6" w:space="0" w:color="auto"/>
      </w:pBdr>
      <w:ind w:left="1200"/>
    </w:pPr>
    <w:rPr>
      <w:rFonts w:asciiTheme="minorHAnsi" w:hAnsiTheme="minorHAnsi"/>
      <w:szCs w:val="20"/>
    </w:rPr>
  </w:style>
  <w:style w:type="paragraph" w:styleId="TOC9">
    <w:name w:val="toc 9"/>
    <w:basedOn w:val="Normal"/>
    <w:next w:val="Normal"/>
    <w:autoRedefine/>
    <w:uiPriority w:val="39"/>
    <w:unhideWhenUsed/>
    <w:rsid w:val="009F0B9C"/>
    <w:pPr>
      <w:pBdr>
        <w:between w:val="double" w:sz="6" w:space="0" w:color="auto"/>
      </w:pBdr>
      <w:ind w:left="1400"/>
    </w:pPr>
    <w:rPr>
      <w:rFonts w:asciiTheme="minorHAnsi" w:hAnsiTheme="minorHAnsi"/>
      <w:szCs w:val="20"/>
    </w:rPr>
  </w:style>
  <w:style w:type="character" w:styleId="Hyperlink">
    <w:name w:val="Hyperlink"/>
    <w:basedOn w:val="DefaultParagraphFont"/>
    <w:unhideWhenUsed/>
    <w:rsid w:val="00D17109"/>
    <w:rPr>
      <w:rFonts w:ascii="Museo 500" w:hAnsi="Museo 500"/>
      <w:color w:val="1E97A3"/>
      <w:sz w:val="24"/>
      <w:u w:val="single"/>
    </w:rPr>
  </w:style>
  <w:style w:type="numbering" w:customStyle="1" w:styleId="MultilevelNumberList">
    <w:name w:val="Multilevel Number List"/>
    <w:basedOn w:val="NoList"/>
    <w:uiPriority w:val="99"/>
    <w:rsid w:val="00AC3BF1"/>
    <w:pPr>
      <w:numPr>
        <w:numId w:val="2"/>
      </w:numPr>
    </w:pPr>
  </w:style>
  <w:style w:type="paragraph" w:styleId="NormalWeb">
    <w:name w:val="Normal (Web)"/>
    <w:basedOn w:val="Normal"/>
    <w:uiPriority w:val="99"/>
    <w:unhideWhenUsed/>
    <w:rsid w:val="00AC3BF1"/>
    <w:pPr>
      <w:spacing w:before="100" w:beforeAutospacing="1" w:after="100" w:afterAutospacing="1"/>
    </w:pPr>
    <w:rPr>
      <w:rFonts w:ascii="Times New Roman" w:eastAsiaTheme="minorHAnsi" w:hAnsi="Times New Roman" w:cs="Times New Roman"/>
      <w:sz w:val="24"/>
      <w:lang w:eastAsia="en-GB"/>
    </w:rPr>
  </w:style>
  <w:style w:type="paragraph" w:styleId="FootnoteText">
    <w:name w:val="footnote text"/>
    <w:basedOn w:val="Normal"/>
    <w:link w:val="FootnoteTextChar"/>
    <w:uiPriority w:val="99"/>
    <w:semiHidden/>
    <w:unhideWhenUsed/>
    <w:rsid w:val="00FB100C"/>
    <w:rPr>
      <w:szCs w:val="20"/>
    </w:rPr>
  </w:style>
  <w:style w:type="character" w:customStyle="1" w:styleId="FootnoteTextChar">
    <w:name w:val="Footnote Text Char"/>
    <w:basedOn w:val="DefaultParagraphFont"/>
    <w:link w:val="FootnoteText"/>
    <w:uiPriority w:val="99"/>
    <w:semiHidden/>
    <w:rsid w:val="00FB100C"/>
    <w:rPr>
      <w:rFonts w:ascii="HurmeGeometricSans3 Regular" w:hAnsi="HurmeGeometricSans3 Regular"/>
      <w:sz w:val="20"/>
      <w:szCs w:val="20"/>
    </w:rPr>
  </w:style>
  <w:style w:type="character" w:styleId="FootnoteReference">
    <w:name w:val="footnote reference"/>
    <w:basedOn w:val="DefaultParagraphFont"/>
    <w:uiPriority w:val="99"/>
    <w:semiHidden/>
    <w:unhideWhenUsed/>
    <w:rsid w:val="00FB100C"/>
    <w:rPr>
      <w:vertAlign w:val="superscript"/>
    </w:rPr>
  </w:style>
  <w:style w:type="paragraph" w:customStyle="1" w:styleId="paragraph">
    <w:name w:val="paragraph"/>
    <w:basedOn w:val="Normal"/>
    <w:rsid w:val="00555FA0"/>
    <w:pPr>
      <w:spacing w:before="100" w:beforeAutospacing="1" w:after="100" w:afterAutospacing="1"/>
    </w:pPr>
    <w:rPr>
      <w:rFonts w:ascii="Times New Roman" w:eastAsia="Times New Roman" w:hAnsi="Times New Roman" w:cs="Times New Roman"/>
      <w:sz w:val="24"/>
      <w:lang w:eastAsia="en-GB"/>
    </w:rPr>
  </w:style>
  <w:style w:type="character" w:customStyle="1" w:styleId="normaltextrun">
    <w:name w:val="normaltextrun"/>
    <w:basedOn w:val="DefaultParagraphFont"/>
    <w:rsid w:val="00555FA0"/>
  </w:style>
  <w:style w:type="character" w:customStyle="1" w:styleId="eop">
    <w:name w:val="eop"/>
    <w:basedOn w:val="DefaultParagraphFont"/>
    <w:rsid w:val="00555FA0"/>
  </w:style>
  <w:style w:type="character" w:customStyle="1" w:styleId="advancedproofingissue">
    <w:name w:val="advancedproofingissue"/>
    <w:basedOn w:val="DefaultParagraphFont"/>
    <w:rsid w:val="00555FA0"/>
  </w:style>
  <w:style w:type="character" w:customStyle="1" w:styleId="contextualspellingandgrammarerror">
    <w:name w:val="contextualspellingandgrammarerror"/>
    <w:basedOn w:val="DefaultParagraphFont"/>
    <w:rsid w:val="00555FA0"/>
  </w:style>
  <w:style w:type="paragraph" w:styleId="PlainText">
    <w:name w:val="Plain Text"/>
    <w:basedOn w:val="Normal"/>
    <w:link w:val="PlainTextChar"/>
    <w:rsid w:val="00267A04"/>
    <w:rPr>
      <w:rFonts w:ascii="Courier New" w:eastAsia="Times" w:hAnsi="Courier New" w:cs="Times New Roman"/>
      <w:szCs w:val="20"/>
      <w:lang w:eastAsia="en-GB"/>
    </w:rPr>
  </w:style>
  <w:style w:type="character" w:customStyle="1" w:styleId="PlainTextChar">
    <w:name w:val="Plain Text Char"/>
    <w:basedOn w:val="DefaultParagraphFont"/>
    <w:link w:val="PlainText"/>
    <w:rsid w:val="00267A04"/>
    <w:rPr>
      <w:rFonts w:ascii="Courier New" w:eastAsia="Times" w:hAnsi="Courier New" w:cs="Times New Roman"/>
      <w:sz w:val="20"/>
      <w:szCs w:val="20"/>
      <w:lang w:eastAsia="en-GB"/>
    </w:rPr>
  </w:style>
  <w:style w:type="character" w:styleId="CommentReference">
    <w:name w:val="annotation reference"/>
    <w:basedOn w:val="DefaultParagraphFont"/>
    <w:uiPriority w:val="99"/>
    <w:semiHidden/>
    <w:unhideWhenUsed/>
    <w:rsid w:val="00DF157F"/>
    <w:rPr>
      <w:sz w:val="16"/>
      <w:szCs w:val="16"/>
    </w:rPr>
  </w:style>
  <w:style w:type="paragraph" w:styleId="CommentText">
    <w:name w:val="annotation text"/>
    <w:basedOn w:val="Normal"/>
    <w:link w:val="CommentTextChar"/>
    <w:uiPriority w:val="99"/>
    <w:unhideWhenUsed/>
    <w:rsid w:val="00DF157F"/>
    <w:rPr>
      <w:szCs w:val="20"/>
    </w:rPr>
  </w:style>
  <w:style w:type="character" w:customStyle="1" w:styleId="CommentTextChar">
    <w:name w:val="Comment Text Char"/>
    <w:basedOn w:val="DefaultParagraphFont"/>
    <w:link w:val="CommentText"/>
    <w:uiPriority w:val="99"/>
    <w:rsid w:val="00DF157F"/>
    <w:rPr>
      <w:rFonts w:ascii="HurmeGeometricSans3 Regular" w:hAnsi="HurmeGeometricSans3 Regular"/>
      <w:sz w:val="20"/>
      <w:szCs w:val="20"/>
    </w:rPr>
  </w:style>
  <w:style w:type="paragraph" w:styleId="CommentSubject">
    <w:name w:val="annotation subject"/>
    <w:basedOn w:val="CommentText"/>
    <w:next w:val="CommentText"/>
    <w:link w:val="CommentSubjectChar"/>
    <w:uiPriority w:val="99"/>
    <w:semiHidden/>
    <w:unhideWhenUsed/>
    <w:rsid w:val="00DF157F"/>
    <w:rPr>
      <w:b/>
      <w:bCs/>
    </w:rPr>
  </w:style>
  <w:style w:type="character" w:customStyle="1" w:styleId="CommentSubjectChar">
    <w:name w:val="Comment Subject Char"/>
    <w:basedOn w:val="CommentTextChar"/>
    <w:link w:val="CommentSubject"/>
    <w:uiPriority w:val="99"/>
    <w:semiHidden/>
    <w:rsid w:val="00DF157F"/>
    <w:rPr>
      <w:rFonts w:ascii="HurmeGeometricSans3 Regular" w:hAnsi="HurmeGeometricSans3 Regular"/>
      <w:b/>
      <w:bCs/>
      <w:sz w:val="20"/>
      <w:szCs w:val="20"/>
    </w:rPr>
  </w:style>
  <w:style w:type="character" w:styleId="UnresolvedMention">
    <w:name w:val="Unresolved Mention"/>
    <w:basedOn w:val="DefaultParagraphFont"/>
    <w:uiPriority w:val="99"/>
    <w:semiHidden/>
    <w:unhideWhenUsed/>
    <w:rsid w:val="0016190D"/>
    <w:rPr>
      <w:color w:val="605E5C"/>
      <w:shd w:val="clear" w:color="auto" w:fill="E1DFDD"/>
    </w:rPr>
  </w:style>
  <w:style w:type="numbering" w:customStyle="1" w:styleId="ImportedStyle12">
    <w:name w:val="Imported Style 12"/>
    <w:rsid w:val="004B6A31"/>
    <w:pPr>
      <w:numPr>
        <w:numId w:val="9"/>
      </w:numPr>
    </w:pPr>
  </w:style>
  <w:style w:type="paragraph" w:customStyle="1" w:styleId="Body">
    <w:name w:val="Body"/>
    <w:link w:val="BodyChar"/>
    <w:qFormat/>
    <w:rsid w:val="00D62C5C"/>
    <w:pPr>
      <w:spacing w:after="300" w:line="320" w:lineRule="exact"/>
    </w:pPr>
    <w:rPr>
      <w:rFonts w:ascii="Arial" w:eastAsiaTheme="minorHAnsi" w:hAnsi="Arial" w:cs="HurmeGeometricSans3 SemiBold"/>
      <w:color w:val="4A4A49"/>
      <w:szCs w:val="72"/>
    </w:rPr>
  </w:style>
  <w:style w:type="character" w:customStyle="1" w:styleId="BodyChar">
    <w:name w:val="Body Char"/>
    <w:basedOn w:val="DefaultParagraphFont"/>
    <w:link w:val="Body"/>
    <w:rsid w:val="00D62C5C"/>
    <w:rPr>
      <w:rFonts w:ascii="Arial" w:eastAsiaTheme="minorHAnsi" w:hAnsi="Arial" w:cs="HurmeGeometricSans3 SemiBold"/>
      <w:color w:val="4A4A49"/>
      <w:szCs w:val="72"/>
    </w:rPr>
  </w:style>
  <w:style w:type="paragraph" w:customStyle="1" w:styleId="List2Bullets">
    <w:name w:val="List 2 Bullets"/>
    <w:autoRedefine/>
    <w:qFormat/>
    <w:rsid w:val="00D62C5C"/>
    <w:pPr>
      <w:numPr>
        <w:numId w:val="19"/>
      </w:numPr>
      <w:tabs>
        <w:tab w:val="left" w:pos="567"/>
        <w:tab w:val="left" w:pos="1134"/>
        <w:tab w:val="left" w:pos="1701"/>
      </w:tabs>
      <w:spacing w:before="120" w:after="120" w:line="260" w:lineRule="exact"/>
    </w:pPr>
    <w:rPr>
      <w:rFonts w:ascii="Arial" w:eastAsiaTheme="minorHAnsi" w:hAnsi="Arial" w:cs="HurmeGeometricSans3 SemiBold"/>
      <w:color w:val="4A4A49"/>
      <w:szCs w:val="72"/>
    </w:rPr>
  </w:style>
  <w:style w:type="paragraph" w:styleId="Revision">
    <w:name w:val="Revision"/>
    <w:hidden/>
    <w:uiPriority w:val="99"/>
    <w:semiHidden/>
    <w:rsid w:val="007129CF"/>
    <w:rPr>
      <w:rFonts w:ascii="HurmeGeometricSans3 Regular" w:hAnsi="HurmeGeometricSans3 Regula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82603">
      <w:bodyDiv w:val="1"/>
      <w:marLeft w:val="0"/>
      <w:marRight w:val="0"/>
      <w:marTop w:val="0"/>
      <w:marBottom w:val="0"/>
      <w:divBdr>
        <w:top w:val="none" w:sz="0" w:space="0" w:color="auto"/>
        <w:left w:val="none" w:sz="0" w:space="0" w:color="auto"/>
        <w:bottom w:val="none" w:sz="0" w:space="0" w:color="auto"/>
        <w:right w:val="none" w:sz="0" w:space="0" w:color="auto"/>
      </w:divBdr>
    </w:div>
    <w:div w:id="393548445">
      <w:bodyDiv w:val="1"/>
      <w:marLeft w:val="0"/>
      <w:marRight w:val="0"/>
      <w:marTop w:val="0"/>
      <w:marBottom w:val="0"/>
      <w:divBdr>
        <w:top w:val="none" w:sz="0" w:space="0" w:color="auto"/>
        <w:left w:val="none" w:sz="0" w:space="0" w:color="auto"/>
        <w:bottom w:val="none" w:sz="0" w:space="0" w:color="auto"/>
        <w:right w:val="none" w:sz="0" w:space="0" w:color="auto"/>
      </w:divBdr>
    </w:div>
    <w:div w:id="467631294">
      <w:bodyDiv w:val="1"/>
      <w:marLeft w:val="0"/>
      <w:marRight w:val="0"/>
      <w:marTop w:val="0"/>
      <w:marBottom w:val="0"/>
      <w:divBdr>
        <w:top w:val="none" w:sz="0" w:space="0" w:color="auto"/>
        <w:left w:val="none" w:sz="0" w:space="0" w:color="auto"/>
        <w:bottom w:val="none" w:sz="0" w:space="0" w:color="auto"/>
        <w:right w:val="none" w:sz="0" w:space="0" w:color="auto"/>
      </w:divBdr>
    </w:div>
    <w:div w:id="584798788">
      <w:bodyDiv w:val="1"/>
      <w:marLeft w:val="0"/>
      <w:marRight w:val="0"/>
      <w:marTop w:val="0"/>
      <w:marBottom w:val="0"/>
      <w:divBdr>
        <w:top w:val="none" w:sz="0" w:space="0" w:color="auto"/>
        <w:left w:val="none" w:sz="0" w:space="0" w:color="auto"/>
        <w:bottom w:val="none" w:sz="0" w:space="0" w:color="auto"/>
        <w:right w:val="none" w:sz="0" w:space="0" w:color="auto"/>
      </w:divBdr>
      <w:divsChild>
        <w:div w:id="1723366733">
          <w:marLeft w:val="0"/>
          <w:marRight w:val="0"/>
          <w:marTop w:val="0"/>
          <w:marBottom w:val="0"/>
          <w:divBdr>
            <w:top w:val="none" w:sz="0" w:space="0" w:color="auto"/>
            <w:left w:val="none" w:sz="0" w:space="0" w:color="auto"/>
            <w:bottom w:val="none" w:sz="0" w:space="0" w:color="auto"/>
            <w:right w:val="none" w:sz="0" w:space="0" w:color="auto"/>
          </w:divBdr>
        </w:div>
        <w:div w:id="407118807">
          <w:marLeft w:val="0"/>
          <w:marRight w:val="0"/>
          <w:marTop w:val="0"/>
          <w:marBottom w:val="0"/>
          <w:divBdr>
            <w:top w:val="none" w:sz="0" w:space="0" w:color="auto"/>
            <w:left w:val="none" w:sz="0" w:space="0" w:color="auto"/>
            <w:bottom w:val="none" w:sz="0" w:space="0" w:color="auto"/>
            <w:right w:val="none" w:sz="0" w:space="0" w:color="auto"/>
          </w:divBdr>
        </w:div>
        <w:div w:id="160437143">
          <w:marLeft w:val="0"/>
          <w:marRight w:val="0"/>
          <w:marTop w:val="0"/>
          <w:marBottom w:val="0"/>
          <w:divBdr>
            <w:top w:val="none" w:sz="0" w:space="0" w:color="auto"/>
            <w:left w:val="none" w:sz="0" w:space="0" w:color="auto"/>
            <w:bottom w:val="none" w:sz="0" w:space="0" w:color="auto"/>
            <w:right w:val="none" w:sz="0" w:space="0" w:color="auto"/>
          </w:divBdr>
        </w:div>
        <w:div w:id="382411657">
          <w:marLeft w:val="0"/>
          <w:marRight w:val="0"/>
          <w:marTop w:val="0"/>
          <w:marBottom w:val="0"/>
          <w:divBdr>
            <w:top w:val="none" w:sz="0" w:space="0" w:color="auto"/>
            <w:left w:val="none" w:sz="0" w:space="0" w:color="auto"/>
            <w:bottom w:val="none" w:sz="0" w:space="0" w:color="auto"/>
            <w:right w:val="none" w:sz="0" w:space="0" w:color="auto"/>
          </w:divBdr>
        </w:div>
        <w:div w:id="1131360676">
          <w:marLeft w:val="0"/>
          <w:marRight w:val="0"/>
          <w:marTop w:val="0"/>
          <w:marBottom w:val="0"/>
          <w:divBdr>
            <w:top w:val="none" w:sz="0" w:space="0" w:color="auto"/>
            <w:left w:val="none" w:sz="0" w:space="0" w:color="auto"/>
            <w:bottom w:val="none" w:sz="0" w:space="0" w:color="auto"/>
            <w:right w:val="none" w:sz="0" w:space="0" w:color="auto"/>
          </w:divBdr>
        </w:div>
        <w:div w:id="1816943877">
          <w:marLeft w:val="0"/>
          <w:marRight w:val="0"/>
          <w:marTop w:val="0"/>
          <w:marBottom w:val="0"/>
          <w:divBdr>
            <w:top w:val="none" w:sz="0" w:space="0" w:color="auto"/>
            <w:left w:val="none" w:sz="0" w:space="0" w:color="auto"/>
            <w:bottom w:val="none" w:sz="0" w:space="0" w:color="auto"/>
            <w:right w:val="none" w:sz="0" w:space="0" w:color="auto"/>
          </w:divBdr>
        </w:div>
      </w:divsChild>
    </w:div>
    <w:div w:id="929238515">
      <w:bodyDiv w:val="1"/>
      <w:marLeft w:val="0"/>
      <w:marRight w:val="0"/>
      <w:marTop w:val="0"/>
      <w:marBottom w:val="0"/>
      <w:divBdr>
        <w:top w:val="none" w:sz="0" w:space="0" w:color="auto"/>
        <w:left w:val="none" w:sz="0" w:space="0" w:color="auto"/>
        <w:bottom w:val="none" w:sz="0" w:space="0" w:color="auto"/>
        <w:right w:val="none" w:sz="0" w:space="0" w:color="auto"/>
      </w:divBdr>
    </w:div>
    <w:div w:id="1018197083">
      <w:bodyDiv w:val="1"/>
      <w:marLeft w:val="0"/>
      <w:marRight w:val="0"/>
      <w:marTop w:val="0"/>
      <w:marBottom w:val="0"/>
      <w:divBdr>
        <w:top w:val="none" w:sz="0" w:space="0" w:color="auto"/>
        <w:left w:val="none" w:sz="0" w:space="0" w:color="auto"/>
        <w:bottom w:val="none" w:sz="0" w:space="0" w:color="auto"/>
        <w:right w:val="none" w:sz="0" w:space="0" w:color="auto"/>
      </w:divBdr>
    </w:div>
    <w:div w:id="1176964202">
      <w:bodyDiv w:val="1"/>
      <w:marLeft w:val="0"/>
      <w:marRight w:val="0"/>
      <w:marTop w:val="0"/>
      <w:marBottom w:val="0"/>
      <w:divBdr>
        <w:top w:val="none" w:sz="0" w:space="0" w:color="auto"/>
        <w:left w:val="none" w:sz="0" w:space="0" w:color="auto"/>
        <w:bottom w:val="none" w:sz="0" w:space="0" w:color="auto"/>
        <w:right w:val="none" w:sz="0" w:space="0" w:color="auto"/>
      </w:divBdr>
    </w:div>
    <w:div w:id="1341010602">
      <w:bodyDiv w:val="1"/>
      <w:marLeft w:val="0"/>
      <w:marRight w:val="0"/>
      <w:marTop w:val="0"/>
      <w:marBottom w:val="0"/>
      <w:divBdr>
        <w:top w:val="none" w:sz="0" w:space="0" w:color="auto"/>
        <w:left w:val="none" w:sz="0" w:space="0" w:color="auto"/>
        <w:bottom w:val="none" w:sz="0" w:space="0" w:color="auto"/>
        <w:right w:val="none" w:sz="0" w:space="0" w:color="auto"/>
      </w:divBdr>
    </w:div>
    <w:div w:id="1353648947">
      <w:bodyDiv w:val="1"/>
      <w:marLeft w:val="0"/>
      <w:marRight w:val="0"/>
      <w:marTop w:val="0"/>
      <w:marBottom w:val="0"/>
      <w:divBdr>
        <w:top w:val="none" w:sz="0" w:space="0" w:color="auto"/>
        <w:left w:val="none" w:sz="0" w:space="0" w:color="auto"/>
        <w:bottom w:val="none" w:sz="0" w:space="0" w:color="auto"/>
        <w:right w:val="none" w:sz="0" w:space="0" w:color="auto"/>
      </w:divBdr>
      <w:divsChild>
        <w:div w:id="1461652414">
          <w:marLeft w:val="0"/>
          <w:marRight w:val="0"/>
          <w:marTop w:val="0"/>
          <w:marBottom w:val="0"/>
          <w:divBdr>
            <w:top w:val="none" w:sz="0" w:space="0" w:color="auto"/>
            <w:left w:val="none" w:sz="0" w:space="0" w:color="auto"/>
            <w:bottom w:val="none" w:sz="0" w:space="0" w:color="auto"/>
            <w:right w:val="none" w:sz="0" w:space="0" w:color="auto"/>
          </w:divBdr>
        </w:div>
        <w:div w:id="1975480782">
          <w:marLeft w:val="0"/>
          <w:marRight w:val="0"/>
          <w:marTop w:val="0"/>
          <w:marBottom w:val="0"/>
          <w:divBdr>
            <w:top w:val="none" w:sz="0" w:space="0" w:color="auto"/>
            <w:left w:val="none" w:sz="0" w:space="0" w:color="auto"/>
            <w:bottom w:val="none" w:sz="0" w:space="0" w:color="auto"/>
            <w:right w:val="none" w:sz="0" w:space="0" w:color="auto"/>
          </w:divBdr>
        </w:div>
        <w:div w:id="398479854">
          <w:marLeft w:val="0"/>
          <w:marRight w:val="0"/>
          <w:marTop w:val="0"/>
          <w:marBottom w:val="0"/>
          <w:divBdr>
            <w:top w:val="none" w:sz="0" w:space="0" w:color="auto"/>
            <w:left w:val="none" w:sz="0" w:space="0" w:color="auto"/>
            <w:bottom w:val="none" w:sz="0" w:space="0" w:color="auto"/>
            <w:right w:val="none" w:sz="0" w:space="0" w:color="auto"/>
          </w:divBdr>
        </w:div>
        <w:div w:id="1166440969">
          <w:marLeft w:val="0"/>
          <w:marRight w:val="0"/>
          <w:marTop w:val="0"/>
          <w:marBottom w:val="0"/>
          <w:divBdr>
            <w:top w:val="none" w:sz="0" w:space="0" w:color="auto"/>
            <w:left w:val="none" w:sz="0" w:space="0" w:color="auto"/>
            <w:bottom w:val="none" w:sz="0" w:space="0" w:color="auto"/>
            <w:right w:val="none" w:sz="0" w:space="0" w:color="auto"/>
          </w:divBdr>
        </w:div>
        <w:div w:id="1656256313">
          <w:marLeft w:val="0"/>
          <w:marRight w:val="0"/>
          <w:marTop w:val="0"/>
          <w:marBottom w:val="0"/>
          <w:divBdr>
            <w:top w:val="none" w:sz="0" w:space="0" w:color="auto"/>
            <w:left w:val="none" w:sz="0" w:space="0" w:color="auto"/>
            <w:bottom w:val="none" w:sz="0" w:space="0" w:color="auto"/>
            <w:right w:val="none" w:sz="0" w:space="0" w:color="auto"/>
          </w:divBdr>
        </w:div>
        <w:div w:id="1863014786">
          <w:marLeft w:val="0"/>
          <w:marRight w:val="0"/>
          <w:marTop w:val="0"/>
          <w:marBottom w:val="0"/>
          <w:divBdr>
            <w:top w:val="none" w:sz="0" w:space="0" w:color="auto"/>
            <w:left w:val="none" w:sz="0" w:space="0" w:color="auto"/>
            <w:bottom w:val="none" w:sz="0" w:space="0" w:color="auto"/>
            <w:right w:val="none" w:sz="0" w:space="0" w:color="auto"/>
          </w:divBdr>
        </w:div>
        <w:div w:id="1895310207">
          <w:marLeft w:val="0"/>
          <w:marRight w:val="0"/>
          <w:marTop w:val="0"/>
          <w:marBottom w:val="0"/>
          <w:divBdr>
            <w:top w:val="none" w:sz="0" w:space="0" w:color="auto"/>
            <w:left w:val="none" w:sz="0" w:space="0" w:color="auto"/>
            <w:bottom w:val="none" w:sz="0" w:space="0" w:color="auto"/>
            <w:right w:val="none" w:sz="0" w:space="0" w:color="auto"/>
          </w:divBdr>
        </w:div>
      </w:divsChild>
    </w:div>
    <w:div w:id="1473863410">
      <w:bodyDiv w:val="1"/>
      <w:marLeft w:val="0"/>
      <w:marRight w:val="0"/>
      <w:marTop w:val="0"/>
      <w:marBottom w:val="0"/>
      <w:divBdr>
        <w:top w:val="none" w:sz="0" w:space="0" w:color="auto"/>
        <w:left w:val="none" w:sz="0" w:space="0" w:color="auto"/>
        <w:bottom w:val="none" w:sz="0" w:space="0" w:color="auto"/>
        <w:right w:val="none" w:sz="0" w:space="0" w:color="auto"/>
      </w:divBdr>
    </w:div>
    <w:div w:id="1475490609">
      <w:bodyDiv w:val="1"/>
      <w:marLeft w:val="0"/>
      <w:marRight w:val="0"/>
      <w:marTop w:val="0"/>
      <w:marBottom w:val="0"/>
      <w:divBdr>
        <w:top w:val="none" w:sz="0" w:space="0" w:color="auto"/>
        <w:left w:val="none" w:sz="0" w:space="0" w:color="auto"/>
        <w:bottom w:val="none" w:sz="0" w:space="0" w:color="auto"/>
        <w:right w:val="none" w:sz="0" w:space="0" w:color="auto"/>
      </w:divBdr>
    </w:div>
    <w:div w:id="1635670458">
      <w:bodyDiv w:val="1"/>
      <w:marLeft w:val="0"/>
      <w:marRight w:val="0"/>
      <w:marTop w:val="0"/>
      <w:marBottom w:val="0"/>
      <w:divBdr>
        <w:top w:val="none" w:sz="0" w:space="0" w:color="auto"/>
        <w:left w:val="none" w:sz="0" w:space="0" w:color="auto"/>
        <w:bottom w:val="none" w:sz="0" w:space="0" w:color="auto"/>
        <w:right w:val="none" w:sz="0" w:space="0" w:color="auto"/>
      </w:divBdr>
      <w:divsChild>
        <w:div w:id="1316881111">
          <w:marLeft w:val="0"/>
          <w:marRight w:val="0"/>
          <w:marTop w:val="0"/>
          <w:marBottom w:val="0"/>
          <w:divBdr>
            <w:top w:val="none" w:sz="0" w:space="0" w:color="auto"/>
            <w:left w:val="none" w:sz="0" w:space="0" w:color="auto"/>
            <w:bottom w:val="none" w:sz="0" w:space="0" w:color="auto"/>
            <w:right w:val="none" w:sz="0" w:space="0" w:color="auto"/>
          </w:divBdr>
        </w:div>
        <w:div w:id="1961260466">
          <w:marLeft w:val="0"/>
          <w:marRight w:val="0"/>
          <w:marTop w:val="0"/>
          <w:marBottom w:val="0"/>
          <w:divBdr>
            <w:top w:val="none" w:sz="0" w:space="0" w:color="auto"/>
            <w:left w:val="none" w:sz="0" w:space="0" w:color="auto"/>
            <w:bottom w:val="none" w:sz="0" w:space="0" w:color="auto"/>
            <w:right w:val="none" w:sz="0" w:space="0" w:color="auto"/>
          </w:divBdr>
        </w:div>
        <w:div w:id="1352031269">
          <w:marLeft w:val="0"/>
          <w:marRight w:val="0"/>
          <w:marTop w:val="0"/>
          <w:marBottom w:val="0"/>
          <w:divBdr>
            <w:top w:val="none" w:sz="0" w:space="0" w:color="auto"/>
            <w:left w:val="none" w:sz="0" w:space="0" w:color="auto"/>
            <w:bottom w:val="none" w:sz="0" w:space="0" w:color="auto"/>
            <w:right w:val="none" w:sz="0" w:space="0" w:color="auto"/>
          </w:divBdr>
        </w:div>
        <w:div w:id="648748050">
          <w:marLeft w:val="0"/>
          <w:marRight w:val="0"/>
          <w:marTop w:val="0"/>
          <w:marBottom w:val="0"/>
          <w:divBdr>
            <w:top w:val="none" w:sz="0" w:space="0" w:color="auto"/>
            <w:left w:val="none" w:sz="0" w:space="0" w:color="auto"/>
            <w:bottom w:val="none" w:sz="0" w:space="0" w:color="auto"/>
            <w:right w:val="none" w:sz="0" w:space="0" w:color="auto"/>
          </w:divBdr>
        </w:div>
      </w:divsChild>
    </w:div>
    <w:div w:id="1666661056">
      <w:bodyDiv w:val="1"/>
      <w:marLeft w:val="0"/>
      <w:marRight w:val="0"/>
      <w:marTop w:val="0"/>
      <w:marBottom w:val="0"/>
      <w:divBdr>
        <w:top w:val="none" w:sz="0" w:space="0" w:color="auto"/>
        <w:left w:val="none" w:sz="0" w:space="0" w:color="auto"/>
        <w:bottom w:val="none" w:sz="0" w:space="0" w:color="auto"/>
        <w:right w:val="none" w:sz="0" w:space="0" w:color="auto"/>
      </w:divBdr>
    </w:div>
    <w:div w:id="1703900683">
      <w:bodyDiv w:val="1"/>
      <w:marLeft w:val="0"/>
      <w:marRight w:val="0"/>
      <w:marTop w:val="0"/>
      <w:marBottom w:val="0"/>
      <w:divBdr>
        <w:top w:val="none" w:sz="0" w:space="0" w:color="auto"/>
        <w:left w:val="none" w:sz="0" w:space="0" w:color="auto"/>
        <w:bottom w:val="none" w:sz="0" w:space="0" w:color="auto"/>
        <w:right w:val="none" w:sz="0" w:space="0" w:color="auto"/>
      </w:divBdr>
    </w:div>
    <w:div w:id="1888952479">
      <w:bodyDiv w:val="1"/>
      <w:marLeft w:val="0"/>
      <w:marRight w:val="0"/>
      <w:marTop w:val="0"/>
      <w:marBottom w:val="0"/>
      <w:divBdr>
        <w:top w:val="none" w:sz="0" w:space="0" w:color="auto"/>
        <w:left w:val="none" w:sz="0" w:space="0" w:color="auto"/>
        <w:bottom w:val="none" w:sz="0" w:space="0" w:color="auto"/>
        <w:right w:val="none" w:sz="0" w:space="0" w:color="auto"/>
      </w:divBdr>
      <w:divsChild>
        <w:div w:id="1366757224">
          <w:marLeft w:val="0"/>
          <w:marRight w:val="0"/>
          <w:marTop w:val="0"/>
          <w:marBottom w:val="0"/>
          <w:divBdr>
            <w:top w:val="none" w:sz="0" w:space="0" w:color="auto"/>
            <w:left w:val="none" w:sz="0" w:space="0" w:color="auto"/>
            <w:bottom w:val="none" w:sz="0" w:space="0" w:color="auto"/>
            <w:right w:val="none" w:sz="0" w:space="0" w:color="auto"/>
          </w:divBdr>
        </w:div>
        <w:div w:id="107235546">
          <w:marLeft w:val="0"/>
          <w:marRight w:val="0"/>
          <w:marTop w:val="0"/>
          <w:marBottom w:val="0"/>
          <w:divBdr>
            <w:top w:val="none" w:sz="0" w:space="0" w:color="auto"/>
            <w:left w:val="none" w:sz="0" w:space="0" w:color="auto"/>
            <w:bottom w:val="none" w:sz="0" w:space="0" w:color="auto"/>
            <w:right w:val="none" w:sz="0" w:space="0" w:color="auto"/>
          </w:divBdr>
        </w:div>
        <w:div w:id="45372541">
          <w:marLeft w:val="0"/>
          <w:marRight w:val="0"/>
          <w:marTop w:val="0"/>
          <w:marBottom w:val="0"/>
          <w:divBdr>
            <w:top w:val="none" w:sz="0" w:space="0" w:color="auto"/>
            <w:left w:val="none" w:sz="0" w:space="0" w:color="auto"/>
            <w:bottom w:val="none" w:sz="0" w:space="0" w:color="auto"/>
            <w:right w:val="none" w:sz="0" w:space="0" w:color="auto"/>
          </w:divBdr>
        </w:div>
        <w:div w:id="1712874313">
          <w:marLeft w:val="0"/>
          <w:marRight w:val="0"/>
          <w:marTop w:val="0"/>
          <w:marBottom w:val="0"/>
          <w:divBdr>
            <w:top w:val="none" w:sz="0" w:space="0" w:color="auto"/>
            <w:left w:val="none" w:sz="0" w:space="0" w:color="auto"/>
            <w:bottom w:val="none" w:sz="0" w:space="0" w:color="auto"/>
            <w:right w:val="none" w:sz="0" w:space="0" w:color="auto"/>
          </w:divBdr>
        </w:div>
        <w:div w:id="2146003359">
          <w:marLeft w:val="0"/>
          <w:marRight w:val="0"/>
          <w:marTop w:val="0"/>
          <w:marBottom w:val="0"/>
          <w:divBdr>
            <w:top w:val="none" w:sz="0" w:space="0" w:color="auto"/>
            <w:left w:val="none" w:sz="0" w:space="0" w:color="auto"/>
            <w:bottom w:val="none" w:sz="0" w:space="0" w:color="auto"/>
            <w:right w:val="none" w:sz="0" w:space="0" w:color="auto"/>
          </w:divBdr>
        </w:div>
        <w:div w:id="795418140">
          <w:marLeft w:val="0"/>
          <w:marRight w:val="0"/>
          <w:marTop w:val="0"/>
          <w:marBottom w:val="0"/>
          <w:divBdr>
            <w:top w:val="none" w:sz="0" w:space="0" w:color="auto"/>
            <w:left w:val="none" w:sz="0" w:space="0" w:color="auto"/>
            <w:bottom w:val="none" w:sz="0" w:space="0" w:color="auto"/>
            <w:right w:val="none" w:sz="0" w:space="0" w:color="auto"/>
          </w:divBdr>
        </w:div>
        <w:div w:id="454107214">
          <w:marLeft w:val="0"/>
          <w:marRight w:val="0"/>
          <w:marTop w:val="0"/>
          <w:marBottom w:val="0"/>
          <w:divBdr>
            <w:top w:val="none" w:sz="0" w:space="0" w:color="auto"/>
            <w:left w:val="none" w:sz="0" w:space="0" w:color="auto"/>
            <w:bottom w:val="none" w:sz="0" w:space="0" w:color="auto"/>
            <w:right w:val="none" w:sz="0" w:space="0" w:color="auto"/>
          </w:divBdr>
        </w:div>
        <w:div w:id="1334915505">
          <w:marLeft w:val="0"/>
          <w:marRight w:val="0"/>
          <w:marTop w:val="0"/>
          <w:marBottom w:val="0"/>
          <w:divBdr>
            <w:top w:val="none" w:sz="0" w:space="0" w:color="auto"/>
            <w:left w:val="none" w:sz="0" w:space="0" w:color="auto"/>
            <w:bottom w:val="none" w:sz="0" w:space="0" w:color="auto"/>
            <w:right w:val="none" w:sz="0" w:space="0" w:color="auto"/>
          </w:divBdr>
        </w:div>
      </w:divsChild>
    </w:div>
    <w:div w:id="1939018634">
      <w:bodyDiv w:val="1"/>
      <w:marLeft w:val="0"/>
      <w:marRight w:val="0"/>
      <w:marTop w:val="0"/>
      <w:marBottom w:val="0"/>
      <w:divBdr>
        <w:top w:val="none" w:sz="0" w:space="0" w:color="auto"/>
        <w:left w:val="none" w:sz="0" w:space="0" w:color="auto"/>
        <w:bottom w:val="none" w:sz="0" w:space="0" w:color="auto"/>
        <w:right w:val="none" w:sz="0" w:space="0" w:color="auto"/>
      </w:divBdr>
    </w:div>
    <w:div w:id="1981306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ethertonenergy.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Locality">
      <a:dk1>
        <a:sysClr val="windowText" lastClr="000000"/>
      </a:dk1>
      <a:lt1>
        <a:srgbClr val="FFFFFF"/>
      </a:lt1>
      <a:dk2>
        <a:srgbClr val="00B1BB"/>
      </a:dk2>
      <a:lt2>
        <a:srgbClr val="E7E6E6"/>
      </a:lt2>
      <a:accent1>
        <a:srgbClr val="00B1BB"/>
      </a:accent1>
      <a:accent2>
        <a:srgbClr val="6E4796"/>
      </a:accent2>
      <a:accent3>
        <a:srgbClr val="FFCC00"/>
      </a:accent3>
      <a:accent4>
        <a:srgbClr val="3D495E"/>
      </a:accent4>
      <a:accent5>
        <a:srgbClr val="EA516D"/>
      </a:accent5>
      <a:accent6>
        <a:srgbClr val="21B5EA"/>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3B2F4BD51BDC743AD8DAD9B24A157FB" ma:contentTypeVersion="12" ma:contentTypeDescription="Create a new document." ma:contentTypeScope="" ma:versionID="dee663f4e6c56c35dbe610117c9ceb4e">
  <xsd:schema xmlns:xsd="http://www.w3.org/2001/XMLSchema" xmlns:xs="http://www.w3.org/2001/XMLSchema" xmlns:p="http://schemas.microsoft.com/office/2006/metadata/properties" xmlns:ns2="9a75d10a-d492-4a08-9645-9eaaf34f3a80" xmlns:ns3="ee6dc65d-a9ba-4804-8ec9-4d9c212fcda4" targetNamespace="http://schemas.microsoft.com/office/2006/metadata/properties" ma:root="true" ma:fieldsID="985f2acf919fad0b8d13d93dda57cf1f" ns2:_="" ns3:_="">
    <xsd:import namespace="9a75d10a-d492-4a08-9645-9eaaf34f3a80"/>
    <xsd:import namespace="ee6dc65d-a9ba-4804-8ec9-4d9c212fc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5d10a-d492-4a08-9645-9eaaf34f3a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6dc65d-a9ba-4804-8ec9-4d9c212fcda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633625-9322-4142-B461-B11B6250B1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B52DD9-70D7-45D7-BA4C-D3385053BD69}">
  <ds:schemaRefs>
    <ds:schemaRef ds:uri="http://schemas.microsoft.com/sharepoint/v3/contenttype/forms"/>
  </ds:schemaRefs>
</ds:datastoreItem>
</file>

<file path=customXml/itemProps3.xml><?xml version="1.0" encoding="utf-8"?>
<ds:datastoreItem xmlns:ds="http://schemas.openxmlformats.org/officeDocument/2006/customXml" ds:itemID="{5BBD1EB1-7124-4ADE-B597-72021ACCABD4}">
  <ds:schemaRefs>
    <ds:schemaRef ds:uri="http://schemas.openxmlformats.org/officeDocument/2006/bibliography"/>
  </ds:schemaRefs>
</ds:datastoreItem>
</file>

<file path=customXml/itemProps4.xml><?xml version="1.0" encoding="utf-8"?>
<ds:datastoreItem xmlns:ds="http://schemas.openxmlformats.org/officeDocument/2006/customXml" ds:itemID="{EEC53492-843E-4ADA-897A-4DA2B0D6C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5d10a-d492-4a08-9645-9eaaf34f3a80"/>
    <ds:schemaRef ds:uri="ee6dc65d-a9ba-4804-8ec9-4d9c212fc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4151</Words>
  <Characters>23663</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ARTS FACTORY</Company>
  <LinksUpToDate>false</LinksUpToDate>
  <CharactersWithSpaces>27759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WORKMAN</dc:creator>
  <cp:keywords/>
  <dc:description/>
  <cp:lastModifiedBy>Michael Davies</cp:lastModifiedBy>
  <cp:revision>2</cp:revision>
  <cp:lastPrinted>2018-12-14T09:48:00Z</cp:lastPrinted>
  <dcterms:created xsi:type="dcterms:W3CDTF">2023-03-07T14:41:00Z</dcterms:created>
  <dcterms:modified xsi:type="dcterms:W3CDTF">2023-03-07T14:41:00Z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0x01010053B2F4BD51BDC743AD8DAD9B24A157FB</vt:lpwstr>
  </property>
</Properties>
</file>